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C706F" w14:textId="7600472D" w:rsidR="00566EC5" w:rsidRPr="00566EC5" w:rsidRDefault="001D4452" w:rsidP="0000593F">
      <w:pPr>
        <w:pStyle w:val="Heading1"/>
        <w:tabs>
          <w:tab w:val="num" w:pos="360"/>
        </w:tabs>
        <w:rPr>
          <w:rFonts w:cs="Miriam Libre"/>
          <w:b/>
          <w:bCs/>
          <w:lang w:val="en-GB"/>
        </w:rPr>
      </w:pPr>
      <w:r>
        <w:rPr>
          <w:rFonts w:cs="Miriam Libre"/>
          <w:b/>
          <w:bCs/>
          <w:lang w:val="en-GB"/>
        </w:rPr>
        <w:t xml:space="preserve">First </w:t>
      </w:r>
      <w:r w:rsidR="00566EC5" w:rsidRPr="00566EC5">
        <w:rPr>
          <w:rFonts w:cs="Miriam Libre"/>
          <w:b/>
          <w:bCs/>
          <w:lang w:val="en-GB"/>
        </w:rPr>
        <w:t xml:space="preserve">Interim </w:t>
      </w:r>
      <w:r>
        <w:rPr>
          <w:rFonts w:cs="Miriam Libre"/>
          <w:b/>
          <w:bCs/>
          <w:lang w:val="en-GB"/>
        </w:rPr>
        <w:t>Consortium M</w:t>
      </w:r>
      <w:r w:rsidR="00566EC5" w:rsidRPr="00566EC5">
        <w:rPr>
          <w:rFonts w:cs="Miriam Libre"/>
          <w:b/>
          <w:bCs/>
          <w:lang w:val="en-GB"/>
        </w:rPr>
        <w:t xml:space="preserve">eeting </w:t>
      </w:r>
      <w:r>
        <w:rPr>
          <w:rFonts w:cs="Miriam Libre"/>
          <w:b/>
          <w:bCs/>
          <w:lang w:val="en-GB"/>
        </w:rPr>
        <w:t>25</w:t>
      </w:r>
      <w:r w:rsidR="00566EC5" w:rsidRPr="00566EC5">
        <w:rPr>
          <w:rFonts w:cs="Miriam Libre"/>
          <w:b/>
          <w:bCs/>
          <w:lang w:val="en-GB"/>
        </w:rPr>
        <w:t>-</w:t>
      </w:r>
      <w:r>
        <w:rPr>
          <w:rFonts w:cs="Miriam Libre"/>
          <w:b/>
          <w:bCs/>
          <w:lang w:val="en-GB"/>
        </w:rPr>
        <w:t>26</w:t>
      </w:r>
      <w:r w:rsidR="00566EC5" w:rsidRPr="00566EC5">
        <w:rPr>
          <w:rFonts w:cs="Miriam Libre"/>
          <w:b/>
          <w:bCs/>
          <w:lang w:val="en-GB"/>
        </w:rPr>
        <w:t xml:space="preserve"> </w:t>
      </w:r>
      <w:r>
        <w:rPr>
          <w:rFonts w:cs="Miriam Libre"/>
          <w:b/>
          <w:bCs/>
          <w:lang w:val="en-GB"/>
        </w:rPr>
        <w:t>October</w:t>
      </w:r>
      <w:r w:rsidR="00566EC5" w:rsidRPr="00566EC5">
        <w:rPr>
          <w:rFonts w:cs="Miriam Libre"/>
          <w:b/>
          <w:bCs/>
          <w:lang w:val="en-GB"/>
        </w:rPr>
        <w:t xml:space="preserve"> 2021 </w:t>
      </w:r>
    </w:p>
    <w:p w14:paraId="717EFF7C" w14:textId="19E6DF97" w:rsidR="0000593F" w:rsidRPr="00566EC5" w:rsidRDefault="00566EC5" w:rsidP="0000593F">
      <w:pPr>
        <w:pStyle w:val="Heading1"/>
        <w:tabs>
          <w:tab w:val="num" w:pos="360"/>
        </w:tabs>
        <w:rPr>
          <w:rFonts w:cs="Miriam Libre"/>
          <w:b/>
          <w:bCs/>
          <w:lang w:val="en-GB"/>
        </w:rPr>
      </w:pPr>
      <w:r w:rsidRPr="00566EC5">
        <w:rPr>
          <w:rFonts w:cs="Miriam Libre"/>
          <w:b/>
          <w:bCs/>
          <w:lang w:val="en-GB"/>
        </w:rPr>
        <w:t>AGENDA</w:t>
      </w:r>
    </w:p>
    <w:p w14:paraId="1D1F2C5E" w14:textId="77777777" w:rsidR="00C455D5" w:rsidRDefault="00C455D5" w:rsidP="00C455D5">
      <w:pPr>
        <w:pStyle w:val="NoSpacing"/>
        <w:rPr>
          <w:lang w:val="en-GB"/>
        </w:rPr>
      </w:pPr>
    </w:p>
    <w:p w14:paraId="1726CEBB" w14:textId="1794CEB2" w:rsidR="00566EC5" w:rsidRDefault="001D4452" w:rsidP="00566EC5">
      <w:pPr>
        <w:pStyle w:val="Heading1"/>
        <w:tabs>
          <w:tab w:val="num" w:pos="360"/>
        </w:tabs>
        <w:rPr>
          <w:rFonts w:cs="Miriam Libre"/>
          <w:b/>
          <w:bCs/>
          <w:sz w:val="32"/>
          <w:szCs w:val="28"/>
          <w:lang w:val="en-GB"/>
        </w:rPr>
      </w:pPr>
      <w:r>
        <w:rPr>
          <w:rFonts w:cs="Miriam Libre"/>
          <w:b/>
          <w:bCs/>
          <w:sz w:val="32"/>
          <w:szCs w:val="28"/>
          <w:lang w:val="en-GB"/>
        </w:rPr>
        <w:t>25</w:t>
      </w:r>
      <w:r w:rsidR="00566EC5" w:rsidRPr="00C455D5">
        <w:rPr>
          <w:rFonts w:cs="Miriam Libre"/>
          <w:b/>
          <w:bCs/>
          <w:sz w:val="32"/>
          <w:szCs w:val="28"/>
          <w:vertAlign w:val="superscript"/>
          <w:lang w:val="en-GB"/>
        </w:rPr>
        <w:t>th</w:t>
      </w:r>
      <w:r w:rsidR="00C455D5">
        <w:rPr>
          <w:rFonts w:cs="Miriam Libre"/>
          <w:b/>
          <w:bCs/>
          <w:sz w:val="32"/>
          <w:szCs w:val="28"/>
          <w:lang w:val="en-GB"/>
        </w:rPr>
        <w:t xml:space="preserve"> </w:t>
      </w:r>
      <w:r>
        <w:rPr>
          <w:rFonts w:cs="Miriam Libre"/>
          <w:b/>
          <w:bCs/>
          <w:sz w:val="32"/>
          <w:szCs w:val="28"/>
          <w:lang w:val="en-GB"/>
        </w:rPr>
        <w:t>October, Monday</w:t>
      </w:r>
    </w:p>
    <w:p w14:paraId="42CA3A7C" w14:textId="63328D3F" w:rsidR="00C53931" w:rsidRDefault="00C53931" w:rsidP="00C53931">
      <w:pPr>
        <w:rPr>
          <w:lang w:val="en-GB"/>
        </w:rPr>
      </w:pPr>
    </w:p>
    <w:p w14:paraId="2561A0CD" w14:textId="6C8B9418" w:rsidR="00C53931" w:rsidRPr="00C53931" w:rsidRDefault="00C53931" w:rsidP="00C53931">
      <w:pPr>
        <w:rPr>
          <w:b/>
          <w:color w:val="003481" w:themeColor="text2" w:themeShade="BF"/>
          <w:sz w:val="32"/>
          <w:szCs w:val="32"/>
          <w:lang w:val="en-GB"/>
        </w:rPr>
      </w:pPr>
      <w:r w:rsidRPr="00C53931">
        <w:rPr>
          <w:b/>
          <w:color w:val="003481" w:themeColor="text2" w:themeShade="BF"/>
          <w:sz w:val="32"/>
          <w:szCs w:val="32"/>
          <w:lang w:val="en-GB"/>
        </w:rPr>
        <w:t>Executive Body Meeting</w:t>
      </w:r>
    </w:p>
    <w:p w14:paraId="38887E63" w14:textId="67656731" w:rsidR="00422B73" w:rsidRDefault="00422B73" w:rsidP="0080448F">
      <w:pPr>
        <w:rPr>
          <w:b/>
          <w:bCs/>
          <w:lang w:val="en-GB"/>
        </w:rPr>
      </w:pPr>
    </w:p>
    <w:tbl>
      <w:tblPr>
        <w:tblStyle w:val="TableGrid"/>
        <w:tblW w:w="0" w:type="auto"/>
        <w:tblBorders>
          <w:top w:val="dashed" w:sz="4" w:space="0" w:color="BFBFBF" w:themeColor="background1" w:themeShade="BF"/>
          <w:left w:val="dashed" w:sz="4" w:space="0" w:color="BFBFBF" w:themeColor="background1" w:themeShade="BF"/>
          <w:bottom w:val="dashed" w:sz="4" w:space="0" w:color="BFBFBF" w:themeColor="background1" w:themeShade="BF"/>
          <w:right w:val="dashed" w:sz="4" w:space="0" w:color="BFBFBF" w:themeColor="background1" w:themeShade="BF"/>
          <w:insideH w:val="dashed" w:sz="4" w:space="0" w:color="BFBFBF" w:themeColor="background1" w:themeShade="BF"/>
          <w:insideV w:val="dash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1"/>
        <w:gridCol w:w="7361"/>
      </w:tblGrid>
      <w:tr w:rsidR="005739FB" w14:paraId="63A28F33" w14:textId="77777777" w:rsidTr="00F4738A">
        <w:trPr>
          <w:tblHeader/>
        </w:trPr>
        <w:tc>
          <w:tcPr>
            <w:tcW w:w="9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1F7FF"/>
          </w:tcPr>
          <w:p w14:paraId="7562A00A" w14:textId="37A39B03" w:rsidR="005739FB" w:rsidRDefault="00E86E77" w:rsidP="005739FB">
            <w:pPr>
              <w:spacing w:before="120" w:after="120"/>
              <w:rPr>
                <w:b/>
                <w:bCs/>
                <w:lang w:val="en-GB"/>
              </w:rPr>
            </w:pPr>
            <w:r w:rsidRPr="00E7261A">
              <w:rPr>
                <w:b/>
                <w:bCs/>
                <w:sz w:val="28"/>
                <w:szCs w:val="28"/>
                <w:u w:val="single"/>
                <w:lang w:val="en-GB"/>
              </w:rPr>
              <w:t>Section 1:</w:t>
            </w:r>
            <w:r w:rsidRPr="00104ACC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en-GB"/>
              </w:rPr>
              <w:t>I4S project achievements and challenges during the first project year</w:t>
            </w:r>
            <w:r w:rsidR="00A432DE">
              <w:rPr>
                <w:b/>
                <w:bCs/>
                <w:sz w:val="28"/>
                <w:szCs w:val="28"/>
                <w:lang w:val="en-GB"/>
              </w:rPr>
              <w:t>. Reporting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 (November 2020 – October 2021)</w:t>
            </w:r>
          </w:p>
        </w:tc>
      </w:tr>
      <w:tr w:rsidR="005739FB" w14:paraId="2CB467A8" w14:textId="77777777" w:rsidTr="00A14D5E">
        <w:tc>
          <w:tcPr>
            <w:tcW w:w="1691" w:type="dxa"/>
            <w:tcBorders>
              <w:top w:val="single" w:sz="8" w:space="0" w:color="auto"/>
            </w:tcBorders>
          </w:tcPr>
          <w:p w14:paraId="6E5C8332" w14:textId="63D225A5" w:rsidR="005739FB" w:rsidRPr="00E86E77" w:rsidRDefault="00C53931" w:rsidP="00E86E77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9:00 – 9:15</w:t>
            </w:r>
          </w:p>
        </w:tc>
        <w:tc>
          <w:tcPr>
            <w:tcW w:w="7361" w:type="dxa"/>
            <w:tcBorders>
              <w:top w:val="single" w:sz="8" w:space="0" w:color="auto"/>
            </w:tcBorders>
          </w:tcPr>
          <w:p w14:paraId="6D4EB320" w14:textId="77777777" w:rsidR="00C53931" w:rsidRDefault="00C53931" w:rsidP="00C53931">
            <w:pPr>
              <w:rPr>
                <w:bCs/>
                <w:lang w:val="en-GB"/>
              </w:rPr>
            </w:pPr>
            <w:r w:rsidRPr="007B6890">
              <w:rPr>
                <w:bCs/>
                <w:lang w:val="en-GB"/>
              </w:rPr>
              <w:t>Welcome</w:t>
            </w:r>
          </w:p>
          <w:p w14:paraId="6E22160A" w14:textId="29CEEE16" w:rsidR="005739FB" w:rsidRDefault="00C53931" w:rsidP="00E86E77">
            <w:pPr>
              <w:spacing w:after="120"/>
              <w:rPr>
                <w:b/>
                <w:bCs/>
                <w:lang w:val="en-GB"/>
              </w:rPr>
            </w:pPr>
            <w:r>
              <w:rPr>
                <w:bCs/>
                <w:lang w:val="en-GB"/>
              </w:rPr>
              <w:t>O</w:t>
            </w:r>
            <w:r w:rsidRPr="007B6890">
              <w:rPr>
                <w:bCs/>
                <w:lang w:val="en-GB"/>
              </w:rPr>
              <w:t>pening of the meeting</w:t>
            </w:r>
            <w:r>
              <w:rPr>
                <w:bCs/>
                <w:lang w:val="en-GB"/>
              </w:rPr>
              <w:t xml:space="preserve"> by Wesley as Coordinator</w:t>
            </w:r>
          </w:p>
        </w:tc>
      </w:tr>
      <w:tr w:rsidR="00C53931" w14:paraId="156E8EA8" w14:textId="77777777" w:rsidTr="00A14D5E">
        <w:tc>
          <w:tcPr>
            <w:tcW w:w="1691" w:type="dxa"/>
          </w:tcPr>
          <w:p w14:paraId="1FF972C6" w14:textId="29EA1061" w:rsidR="00C53931" w:rsidRPr="00E86E77" w:rsidRDefault="00C53931" w:rsidP="00C53931">
            <w:pPr>
              <w:spacing w:after="120"/>
              <w:rPr>
                <w:b/>
                <w:bCs/>
                <w:lang w:val="en-GB"/>
              </w:rPr>
            </w:pPr>
            <w:r w:rsidRPr="00E86E77">
              <w:rPr>
                <w:b/>
                <w:bCs/>
                <w:lang w:val="en-GB"/>
              </w:rPr>
              <w:t>9:1</w:t>
            </w:r>
            <w:r w:rsidR="00F57B3C">
              <w:rPr>
                <w:b/>
                <w:bCs/>
                <w:lang w:val="en-GB"/>
              </w:rPr>
              <w:t>5</w:t>
            </w:r>
            <w:r w:rsidRPr="00E86E77">
              <w:rPr>
                <w:b/>
                <w:bCs/>
                <w:lang w:val="en-GB"/>
              </w:rPr>
              <w:t xml:space="preserve"> – </w:t>
            </w:r>
            <w:r w:rsidR="00D12E32">
              <w:rPr>
                <w:b/>
                <w:bCs/>
                <w:lang w:val="en-GB"/>
              </w:rPr>
              <w:t>10</w:t>
            </w:r>
            <w:r w:rsidRPr="00E86E77">
              <w:rPr>
                <w:b/>
                <w:bCs/>
                <w:lang w:val="en-GB"/>
              </w:rPr>
              <w:t>:</w:t>
            </w:r>
            <w:r w:rsidR="00D12E32">
              <w:rPr>
                <w:b/>
                <w:bCs/>
                <w:lang w:val="en-GB"/>
              </w:rPr>
              <w:t>00</w:t>
            </w:r>
          </w:p>
        </w:tc>
        <w:tc>
          <w:tcPr>
            <w:tcW w:w="7361" w:type="dxa"/>
          </w:tcPr>
          <w:p w14:paraId="3FB4C822" w14:textId="74EBCDBC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  <w:r w:rsidRPr="007D13DF">
              <w:rPr>
                <w:b/>
                <w:lang w:val="en-GB"/>
              </w:rPr>
              <w:t>Overview of the project achievements during the first project year</w:t>
            </w:r>
            <w:r>
              <w:rPr>
                <w:lang w:val="en-GB"/>
              </w:rPr>
              <w:t xml:space="preserve"> presented by Wesley as Coordinator</w:t>
            </w:r>
          </w:p>
        </w:tc>
      </w:tr>
      <w:tr w:rsidR="00C53931" w14:paraId="7FEDDCE6" w14:textId="77777777" w:rsidTr="00A14D5E">
        <w:tc>
          <w:tcPr>
            <w:tcW w:w="1691" w:type="dxa"/>
          </w:tcPr>
          <w:p w14:paraId="103A7D9C" w14:textId="2C3C0448" w:rsidR="00C53931" w:rsidRPr="00E86E77" w:rsidRDefault="00D12E32" w:rsidP="00C53931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10</w:t>
            </w:r>
            <w:r w:rsidR="00C53931" w:rsidRPr="00E86E77">
              <w:rPr>
                <w:b/>
                <w:bCs/>
                <w:lang w:val="en-GB"/>
              </w:rPr>
              <w:t>:</w:t>
            </w:r>
            <w:r>
              <w:rPr>
                <w:b/>
                <w:bCs/>
                <w:lang w:val="en-GB"/>
              </w:rPr>
              <w:t>0</w:t>
            </w:r>
            <w:r w:rsidR="00C53931" w:rsidRPr="00E86E77">
              <w:rPr>
                <w:b/>
                <w:bCs/>
                <w:lang w:val="en-GB"/>
              </w:rPr>
              <w:t>0</w:t>
            </w:r>
            <w:r w:rsidR="00A14D5E">
              <w:rPr>
                <w:b/>
                <w:bCs/>
                <w:lang w:val="en-GB"/>
              </w:rPr>
              <w:t xml:space="preserve"> </w:t>
            </w:r>
            <w:r w:rsidR="00C53931" w:rsidRPr="00E86E77">
              <w:rPr>
                <w:b/>
                <w:bCs/>
                <w:lang w:val="en-GB"/>
              </w:rPr>
              <w:t>–</w:t>
            </w:r>
            <w:r w:rsidR="00A14D5E">
              <w:rPr>
                <w:b/>
                <w:bCs/>
                <w:lang w:val="en-GB"/>
              </w:rPr>
              <w:t xml:space="preserve"> </w:t>
            </w:r>
            <w:r w:rsidR="00C53931" w:rsidRPr="00E86E77">
              <w:rPr>
                <w:b/>
                <w:bCs/>
                <w:lang w:val="en-GB"/>
              </w:rPr>
              <w:t>10:</w:t>
            </w:r>
            <w:r>
              <w:rPr>
                <w:b/>
                <w:bCs/>
                <w:lang w:val="en-GB"/>
              </w:rPr>
              <w:t>4</w:t>
            </w:r>
            <w:r w:rsidR="00C53931" w:rsidRPr="00E86E77">
              <w:rPr>
                <w:b/>
                <w:bCs/>
                <w:lang w:val="en-GB"/>
              </w:rPr>
              <w:t>0</w:t>
            </w:r>
          </w:p>
        </w:tc>
        <w:tc>
          <w:tcPr>
            <w:tcW w:w="7361" w:type="dxa"/>
          </w:tcPr>
          <w:p w14:paraId="2EF173A2" w14:textId="1BFE84AC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Reporting</w:t>
            </w:r>
            <w:r w:rsidRPr="00751DC9">
              <w:rPr>
                <w:b/>
                <w:bCs/>
                <w:lang w:val="en-GB"/>
              </w:rPr>
              <w:t xml:space="preserve"> by the project partners on the work completed during the first project year </w:t>
            </w:r>
            <w:r w:rsidRPr="00751DC9">
              <w:rPr>
                <w:bCs/>
                <w:lang w:val="en-GB"/>
              </w:rPr>
              <w:t>(</w:t>
            </w:r>
            <w:r w:rsidRPr="00E6668B">
              <w:rPr>
                <w:bCs/>
                <w:i/>
                <w:lang w:val="en-GB"/>
              </w:rPr>
              <w:t>structured by WPs and presenting in particular: the</w:t>
            </w:r>
            <w:r w:rsidRPr="00E6668B">
              <w:rPr>
                <w:i/>
              </w:rPr>
              <w:t xml:space="preserve"> </w:t>
            </w:r>
            <w:r w:rsidRPr="00E6668B">
              <w:rPr>
                <w:bCs/>
                <w:i/>
                <w:lang w:val="en-GB"/>
              </w:rPr>
              <w:t>implemented activities, deviations from the action plan, results – achieved and/or pending; key challenges, problems and solutions, how these can affect the overall project performance</w:t>
            </w:r>
            <w:r>
              <w:rPr>
                <w:bCs/>
                <w:lang w:val="en-GB"/>
              </w:rPr>
              <w:t xml:space="preserve">) </w:t>
            </w:r>
          </w:p>
        </w:tc>
      </w:tr>
      <w:tr w:rsidR="00C53931" w14:paraId="10474756" w14:textId="77777777" w:rsidTr="00A14D5E">
        <w:tc>
          <w:tcPr>
            <w:tcW w:w="1691" w:type="dxa"/>
          </w:tcPr>
          <w:p w14:paraId="4D636F63" w14:textId="77777777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7AB5172E" w14:textId="3F2AAFB1" w:rsidR="00C53931" w:rsidRPr="00E86E77" w:rsidRDefault="00D12E32" w:rsidP="00C53931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  <w:r w:rsidR="00C53931">
              <w:rPr>
                <w:lang w:val="en-GB"/>
              </w:rPr>
              <w:t>:</w:t>
            </w:r>
            <w:r>
              <w:rPr>
                <w:lang w:val="en-GB"/>
              </w:rPr>
              <w:t>0</w:t>
            </w:r>
            <w:r w:rsidR="00C53931">
              <w:rPr>
                <w:lang w:val="en-GB"/>
              </w:rPr>
              <w:t>0 – 10:</w:t>
            </w:r>
            <w:r>
              <w:rPr>
                <w:lang w:val="en-GB"/>
              </w:rPr>
              <w:t>2</w:t>
            </w:r>
            <w:r w:rsidR="00C53931">
              <w:rPr>
                <w:lang w:val="en-GB"/>
              </w:rPr>
              <w:t xml:space="preserve">0 Presentation of </w:t>
            </w:r>
            <w:proofErr w:type="spellStart"/>
            <w:r w:rsidR="00C53931">
              <w:rPr>
                <w:lang w:val="en-GB"/>
              </w:rPr>
              <w:t>Oltalom</w:t>
            </w:r>
            <w:proofErr w:type="spellEnd"/>
            <w:r w:rsidR="00C53931">
              <w:rPr>
                <w:lang w:val="en-GB"/>
              </w:rPr>
              <w:t>, Hungary</w:t>
            </w:r>
          </w:p>
        </w:tc>
      </w:tr>
      <w:tr w:rsidR="00C53931" w14:paraId="75A72FCB" w14:textId="77777777" w:rsidTr="00A14D5E">
        <w:tc>
          <w:tcPr>
            <w:tcW w:w="1691" w:type="dxa"/>
          </w:tcPr>
          <w:p w14:paraId="37392141" w14:textId="77777777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25BD991A" w14:textId="516EC659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  <w:r>
              <w:rPr>
                <w:lang w:val="en-GB"/>
              </w:rPr>
              <w:t>10</w:t>
            </w:r>
            <w:r w:rsidRPr="00E86E77">
              <w:rPr>
                <w:lang w:val="en-GB"/>
              </w:rPr>
              <w:t>:</w:t>
            </w:r>
            <w:r w:rsidR="00D12E32">
              <w:rPr>
                <w:lang w:val="en-GB"/>
              </w:rPr>
              <w:t>2</w:t>
            </w:r>
            <w:r w:rsidRPr="00E86E77">
              <w:rPr>
                <w:lang w:val="en-GB"/>
              </w:rPr>
              <w:t>0 – 10:</w:t>
            </w:r>
            <w:r w:rsidR="00D12E32">
              <w:rPr>
                <w:lang w:val="en-GB"/>
              </w:rPr>
              <w:t>4</w:t>
            </w:r>
            <w:r w:rsidRPr="00E86E77">
              <w:rPr>
                <w:lang w:val="en-GB"/>
              </w:rPr>
              <w:t xml:space="preserve">0 Presentation of </w:t>
            </w:r>
            <w:r>
              <w:rPr>
                <w:lang w:val="en-GB"/>
              </w:rPr>
              <w:t>ANOA, Albania</w:t>
            </w:r>
          </w:p>
        </w:tc>
      </w:tr>
      <w:tr w:rsidR="00C53931" w14:paraId="1A6E2307" w14:textId="77777777" w:rsidTr="00A14D5E">
        <w:tc>
          <w:tcPr>
            <w:tcW w:w="1691" w:type="dxa"/>
          </w:tcPr>
          <w:p w14:paraId="19885907" w14:textId="157D039E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10:</w:t>
            </w:r>
            <w:r w:rsidR="00D12E32">
              <w:rPr>
                <w:b/>
                <w:bCs/>
                <w:lang w:val="en-GB"/>
              </w:rPr>
              <w:t>4</w:t>
            </w:r>
            <w:r>
              <w:rPr>
                <w:b/>
                <w:bCs/>
                <w:lang w:val="en-GB"/>
              </w:rPr>
              <w:t>0</w:t>
            </w:r>
            <w:r w:rsidR="00A14D5E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– 1</w:t>
            </w:r>
            <w:r w:rsidR="00D12E32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>:</w:t>
            </w:r>
            <w:r w:rsidR="00D12E32">
              <w:rPr>
                <w:b/>
                <w:bCs/>
                <w:lang w:val="en-GB"/>
              </w:rPr>
              <w:t>00</w:t>
            </w:r>
          </w:p>
        </w:tc>
        <w:tc>
          <w:tcPr>
            <w:tcW w:w="7361" w:type="dxa"/>
          </w:tcPr>
          <w:p w14:paraId="1ECC3085" w14:textId="56F9B832" w:rsidR="00C53931" w:rsidRPr="00A42473" w:rsidRDefault="00C53931" w:rsidP="00C53931">
            <w:pPr>
              <w:spacing w:after="120"/>
              <w:rPr>
                <w:b/>
                <w:bCs/>
                <w:lang w:val="en-GB"/>
              </w:rPr>
            </w:pPr>
            <w:r w:rsidRPr="00A42473">
              <w:rPr>
                <w:b/>
                <w:bCs/>
                <w:lang w:val="en-GB"/>
              </w:rPr>
              <w:t>Coffee break</w:t>
            </w:r>
          </w:p>
        </w:tc>
      </w:tr>
      <w:tr w:rsidR="00C53931" w14:paraId="7D1B3B33" w14:textId="77777777" w:rsidTr="00A14D5E">
        <w:tc>
          <w:tcPr>
            <w:tcW w:w="1691" w:type="dxa"/>
          </w:tcPr>
          <w:p w14:paraId="0E428CAD" w14:textId="7800867B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</w:t>
            </w:r>
            <w:r w:rsidR="00D12E32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>:</w:t>
            </w:r>
            <w:r w:rsidR="00D12E32">
              <w:rPr>
                <w:b/>
                <w:bCs/>
                <w:lang w:val="en-GB"/>
              </w:rPr>
              <w:t>00</w:t>
            </w:r>
            <w:r w:rsidR="00A14D5E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– 12:</w:t>
            </w:r>
            <w:r w:rsidR="00A14D5E">
              <w:rPr>
                <w:b/>
                <w:bCs/>
                <w:lang w:val="en-GB"/>
              </w:rPr>
              <w:t>20</w:t>
            </w:r>
          </w:p>
        </w:tc>
        <w:tc>
          <w:tcPr>
            <w:tcW w:w="7361" w:type="dxa"/>
          </w:tcPr>
          <w:p w14:paraId="2A1B871D" w14:textId="27897F88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Reporting</w:t>
            </w:r>
            <w:r w:rsidRPr="00751DC9">
              <w:rPr>
                <w:b/>
                <w:bCs/>
                <w:lang w:val="en-GB"/>
              </w:rPr>
              <w:t xml:space="preserve"> by the project partners on the work completed during the first project year</w:t>
            </w:r>
          </w:p>
        </w:tc>
      </w:tr>
      <w:tr w:rsidR="00C53931" w14:paraId="44A65AA4" w14:textId="77777777" w:rsidTr="00A14D5E">
        <w:tc>
          <w:tcPr>
            <w:tcW w:w="1691" w:type="dxa"/>
          </w:tcPr>
          <w:p w14:paraId="7DED91DD" w14:textId="77777777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1E01C319" w14:textId="0BB2D29B" w:rsidR="00C53931" w:rsidRPr="00A42473" w:rsidRDefault="00C53931" w:rsidP="00C53931">
            <w:pPr>
              <w:spacing w:after="120"/>
              <w:rPr>
                <w:bCs/>
                <w:lang w:val="en-GB"/>
              </w:rPr>
            </w:pPr>
            <w:r w:rsidRPr="00A42473">
              <w:rPr>
                <w:bCs/>
                <w:lang w:val="en-GB"/>
              </w:rPr>
              <w:t>1</w:t>
            </w:r>
            <w:r w:rsidR="00D12E32">
              <w:rPr>
                <w:bCs/>
                <w:lang w:val="en-GB"/>
              </w:rPr>
              <w:t>1</w:t>
            </w:r>
            <w:r>
              <w:rPr>
                <w:bCs/>
                <w:lang w:val="en-GB"/>
              </w:rPr>
              <w:t>:</w:t>
            </w:r>
            <w:r w:rsidR="00D12E32">
              <w:rPr>
                <w:bCs/>
                <w:lang w:val="en-GB"/>
              </w:rPr>
              <w:t>00</w:t>
            </w:r>
            <w:r>
              <w:rPr>
                <w:bCs/>
                <w:lang w:val="en-GB"/>
              </w:rPr>
              <w:t xml:space="preserve"> – 11:</w:t>
            </w:r>
            <w:r w:rsidR="00D12E32">
              <w:rPr>
                <w:bCs/>
                <w:lang w:val="en-GB"/>
              </w:rPr>
              <w:t>20</w:t>
            </w:r>
            <w:r>
              <w:rPr>
                <w:bCs/>
                <w:lang w:val="en-GB"/>
              </w:rPr>
              <w:t xml:space="preserve"> Presentation of </w:t>
            </w:r>
            <w:r>
              <w:rPr>
                <w:lang w:val="en-GB"/>
              </w:rPr>
              <w:t>C.E.G.A. Foundation, Bulgaria</w:t>
            </w:r>
          </w:p>
        </w:tc>
      </w:tr>
      <w:tr w:rsidR="00C53931" w14:paraId="5106E7AA" w14:textId="77777777" w:rsidTr="00A14D5E">
        <w:tc>
          <w:tcPr>
            <w:tcW w:w="1691" w:type="dxa"/>
          </w:tcPr>
          <w:p w14:paraId="76203C76" w14:textId="77777777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4DBC6F4E" w14:textId="3AA2C290" w:rsidR="00C53931" w:rsidRPr="00A42473" w:rsidRDefault="00C53931" w:rsidP="00C53931">
            <w:p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11:</w:t>
            </w:r>
            <w:r w:rsidR="00D12E32">
              <w:rPr>
                <w:bCs/>
                <w:lang w:val="en-GB"/>
              </w:rPr>
              <w:t>20</w:t>
            </w:r>
            <w:r>
              <w:rPr>
                <w:bCs/>
                <w:lang w:val="en-GB"/>
              </w:rPr>
              <w:t xml:space="preserve"> – 11:</w:t>
            </w:r>
            <w:r w:rsidR="00D12E32">
              <w:rPr>
                <w:bCs/>
                <w:lang w:val="en-GB"/>
              </w:rPr>
              <w:t>40</w:t>
            </w:r>
            <w:r>
              <w:rPr>
                <w:bCs/>
                <w:lang w:val="en-GB"/>
              </w:rPr>
              <w:t xml:space="preserve"> Presentation of</w:t>
            </w:r>
            <w:r>
              <w:rPr>
                <w:lang w:val="en-GB"/>
              </w:rPr>
              <w:t xml:space="preserve"> Selye, Slovakia</w:t>
            </w:r>
          </w:p>
        </w:tc>
      </w:tr>
      <w:tr w:rsidR="00C53931" w14:paraId="0633E064" w14:textId="77777777" w:rsidTr="00A14D5E">
        <w:tc>
          <w:tcPr>
            <w:tcW w:w="1691" w:type="dxa"/>
          </w:tcPr>
          <w:p w14:paraId="0A4A409E" w14:textId="77777777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5D9DB4F4" w14:textId="2D13D887" w:rsidR="00C53931" w:rsidRPr="00A42473" w:rsidRDefault="00C53931" w:rsidP="00C53931">
            <w:pPr>
              <w:rPr>
                <w:lang w:val="en-GB"/>
              </w:rPr>
            </w:pPr>
            <w:r>
              <w:rPr>
                <w:bCs/>
                <w:lang w:val="en-GB"/>
              </w:rPr>
              <w:t>11:</w:t>
            </w:r>
            <w:r w:rsidR="00D12E32">
              <w:rPr>
                <w:bCs/>
                <w:lang w:val="en-GB"/>
              </w:rPr>
              <w:t>40</w:t>
            </w:r>
            <w:r>
              <w:rPr>
                <w:bCs/>
                <w:lang w:val="en-GB"/>
              </w:rPr>
              <w:t xml:space="preserve"> – 1</w:t>
            </w:r>
            <w:r w:rsidR="00D12E32">
              <w:rPr>
                <w:bCs/>
                <w:lang w:val="en-GB"/>
              </w:rPr>
              <w:t>2</w:t>
            </w:r>
            <w:r>
              <w:rPr>
                <w:bCs/>
                <w:lang w:val="en-GB"/>
              </w:rPr>
              <w:t>:</w:t>
            </w:r>
            <w:r w:rsidR="00D12E32">
              <w:rPr>
                <w:bCs/>
                <w:lang w:val="en-GB"/>
              </w:rPr>
              <w:t>00</w:t>
            </w:r>
            <w:r>
              <w:rPr>
                <w:bCs/>
                <w:lang w:val="en-GB"/>
              </w:rPr>
              <w:t xml:space="preserve"> Presentation of</w:t>
            </w:r>
            <w:r w:rsidRPr="00865509">
              <w:rPr>
                <w:lang w:val="en-GB"/>
              </w:rPr>
              <w:t xml:space="preserve"> RCISD</w:t>
            </w:r>
            <w:r>
              <w:rPr>
                <w:lang w:val="en-GB"/>
              </w:rPr>
              <w:t>, Hungary</w:t>
            </w:r>
          </w:p>
        </w:tc>
      </w:tr>
      <w:tr w:rsidR="00C53931" w14:paraId="3A3CAEC3" w14:textId="77777777" w:rsidTr="00A14D5E">
        <w:tc>
          <w:tcPr>
            <w:tcW w:w="1691" w:type="dxa"/>
          </w:tcPr>
          <w:p w14:paraId="03124B71" w14:textId="77777777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6FE4DE9A" w14:textId="4591E889" w:rsidR="00C53931" w:rsidRPr="00A42473" w:rsidRDefault="00C53931" w:rsidP="00C53931">
            <w:p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</w:t>
            </w:r>
            <w:r w:rsidR="00D12E32">
              <w:rPr>
                <w:bCs/>
                <w:lang w:val="en-GB"/>
              </w:rPr>
              <w:t>2</w:t>
            </w:r>
            <w:r>
              <w:rPr>
                <w:bCs/>
                <w:lang w:val="en-GB"/>
              </w:rPr>
              <w:t>:</w:t>
            </w:r>
            <w:r w:rsidR="00D12E32">
              <w:rPr>
                <w:bCs/>
                <w:lang w:val="en-GB"/>
              </w:rPr>
              <w:t>00</w:t>
            </w:r>
            <w:r>
              <w:rPr>
                <w:bCs/>
                <w:lang w:val="en-GB"/>
              </w:rPr>
              <w:t xml:space="preserve"> – 12:</w:t>
            </w:r>
            <w:r w:rsidR="00D12E32">
              <w:rPr>
                <w:bCs/>
                <w:lang w:val="en-GB"/>
              </w:rPr>
              <w:t>20</w:t>
            </w:r>
            <w:r>
              <w:rPr>
                <w:bCs/>
                <w:lang w:val="en-GB"/>
              </w:rPr>
              <w:t xml:space="preserve"> Presentation of</w:t>
            </w:r>
            <w:r>
              <w:rPr>
                <w:lang w:val="en-GB"/>
              </w:rPr>
              <w:t xml:space="preserve"> Wesley, Hungary</w:t>
            </w:r>
          </w:p>
        </w:tc>
      </w:tr>
      <w:tr w:rsidR="00C53931" w14:paraId="0C7CAA24" w14:textId="77777777" w:rsidTr="00A14D5E">
        <w:tc>
          <w:tcPr>
            <w:tcW w:w="1691" w:type="dxa"/>
          </w:tcPr>
          <w:p w14:paraId="7C76CD3A" w14:textId="3300587B" w:rsidR="00C53931" w:rsidRPr="00A87BCA" w:rsidRDefault="00C53931" w:rsidP="00C53931">
            <w:pPr>
              <w:spacing w:after="120"/>
              <w:rPr>
                <w:b/>
                <w:bCs/>
                <w:lang w:val="en-GB"/>
              </w:rPr>
            </w:pPr>
            <w:r w:rsidRPr="00A87BCA">
              <w:rPr>
                <w:b/>
                <w:bCs/>
                <w:lang w:val="en-GB"/>
              </w:rPr>
              <w:t>12:</w:t>
            </w:r>
            <w:r w:rsidR="00D12E32">
              <w:rPr>
                <w:b/>
                <w:bCs/>
                <w:lang w:val="en-GB"/>
              </w:rPr>
              <w:t>20</w:t>
            </w:r>
            <w:r w:rsidRPr="00A87BCA">
              <w:rPr>
                <w:b/>
                <w:bCs/>
                <w:lang w:val="en-GB"/>
              </w:rPr>
              <w:t xml:space="preserve"> – 1</w:t>
            </w:r>
            <w:r w:rsidR="00D12E32">
              <w:rPr>
                <w:b/>
                <w:bCs/>
                <w:lang w:val="en-GB"/>
              </w:rPr>
              <w:t>3</w:t>
            </w:r>
            <w:r w:rsidRPr="00A87BCA">
              <w:rPr>
                <w:b/>
                <w:bCs/>
                <w:lang w:val="en-GB"/>
              </w:rPr>
              <w:t>:</w:t>
            </w:r>
            <w:r w:rsidR="00D12E32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>0</w:t>
            </w:r>
          </w:p>
        </w:tc>
        <w:tc>
          <w:tcPr>
            <w:tcW w:w="7361" w:type="dxa"/>
          </w:tcPr>
          <w:p w14:paraId="74AC2E64" w14:textId="6FC50B6B" w:rsidR="00C53931" w:rsidRPr="00A87BCA" w:rsidRDefault="00E6668B" w:rsidP="00C53931">
            <w:pPr>
              <w:spacing w:after="120"/>
              <w:rPr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Concluding d</w:t>
            </w:r>
            <w:r w:rsidR="00C53931" w:rsidRPr="00A87BCA">
              <w:rPr>
                <w:b/>
                <w:bCs/>
                <w:lang w:val="en-GB"/>
              </w:rPr>
              <w:t>iscussion</w:t>
            </w:r>
            <w:r w:rsidR="00C53931">
              <w:rPr>
                <w:b/>
                <w:bCs/>
                <w:lang w:val="en-GB"/>
              </w:rPr>
              <w:t xml:space="preserve">. </w:t>
            </w:r>
            <w:r w:rsidR="00C53931" w:rsidRPr="00A87BCA">
              <w:rPr>
                <w:bCs/>
                <w:lang w:val="en-GB"/>
              </w:rPr>
              <w:t>Feedback and comments</w:t>
            </w:r>
          </w:p>
        </w:tc>
      </w:tr>
      <w:tr w:rsidR="00C53931" w14:paraId="5B5318D4" w14:textId="77777777" w:rsidTr="00A14D5E">
        <w:tc>
          <w:tcPr>
            <w:tcW w:w="1691" w:type="dxa"/>
          </w:tcPr>
          <w:p w14:paraId="6938F250" w14:textId="1800DCDC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</w:t>
            </w:r>
            <w:r w:rsidR="00D12E32"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  <w:lang w:val="en-GB"/>
              </w:rPr>
              <w:t>:</w:t>
            </w:r>
            <w:r w:rsidR="00D12E32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>0 – 1</w:t>
            </w:r>
            <w:r w:rsidR="00D12E32">
              <w:rPr>
                <w:b/>
                <w:bCs/>
                <w:lang w:val="en-GB"/>
              </w:rPr>
              <w:t>4</w:t>
            </w:r>
            <w:r>
              <w:rPr>
                <w:b/>
                <w:bCs/>
                <w:lang w:val="en-GB"/>
              </w:rPr>
              <w:t>:</w:t>
            </w:r>
            <w:r w:rsidR="00D12E32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 xml:space="preserve">0 </w:t>
            </w:r>
          </w:p>
        </w:tc>
        <w:tc>
          <w:tcPr>
            <w:tcW w:w="7361" w:type="dxa"/>
          </w:tcPr>
          <w:p w14:paraId="48B4CE17" w14:textId="0BB8503F" w:rsidR="00C53931" w:rsidRPr="00A87BCA" w:rsidRDefault="00C53931" w:rsidP="00C53931">
            <w:pPr>
              <w:spacing w:after="120"/>
              <w:rPr>
                <w:b/>
                <w:bCs/>
                <w:lang w:val="en-GB"/>
              </w:rPr>
            </w:pPr>
            <w:r w:rsidRPr="00A87BCA">
              <w:rPr>
                <w:b/>
                <w:bCs/>
                <w:lang w:val="en-GB"/>
              </w:rPr>
              <w:t>Lunch break</w:t>
            </w:r>
          </w:p>
        </w:tc>
      </w:tr>
      <w:tr w:rsidR="00C53931" w14:paraId="131169A8" w14:textId="77777777" w:rsidTr="00A14D5E">
        <w:tc>
          <w:tcPr>
            <w:tcW w:w="1691" w:type="dxa"/>
          </w:tcPr>
          <w:p w14:paraId="402B34D0" w14:textId="08D68C76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</w:t>
            </w:r>
            <w:r w:rsidR="00D12E32">
              <w:rPr>
                <w:b/>
                <w:bCs/>
                <w:lang w:val="en-GB"/>
              </w:rPr>
              <w:t>4</w:t>
            </w:r>
            <w:r>
              <w:rPr>
                <w:b/>
                <w:bCs/>
                <w:lang w:val="en-GB"/>
              </w:rPr>
              <w:t>:</w:t>
            </w:r>
            <w:r w:rsidR="00D12E32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>0 – 1</w:t>
            </w:r>
            <w:r w:rsidR="00D12E32">
              <w:rPr>
                <w:b/>
                <w:bCs/>
                <w:lang w:val="en-GB"/>
              </w:rPr>
              <w:t>6</w:t>
            </w:r>
            <w:r>
              <w:rPr>
                <w:b/>
                <w:bCs/>
                <w:lang w:val="en-GB"/>
              </w:rPr>
              <w:t>:</w:t>
            </w:r>
            <w:r w:rsidR="00D12E32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>0</w:t>
            </w:r>
          </w:p>
        </w:tc>
        <w:tc>
          <w:tcPr>
            <w:tcW w:w="7361" w:type="dxa"/>
          </w:tcPr>
          <w:p w14:paraId="5495D4CC" w14:textId="7BEA894B" w:rsidR="00C53931" w:rsidRPr="00A42473" w:rsidRDefault="00C53931" w:rsidP="00C53931">
            <w:pPr>
              <w:spacing w:after="120"/>
              <w:rPr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Preparation of the first periodic report</w:t>
            </w:r>
          </w:p>
        </w:tc>
      </w:tr>
      <w:tr w:rsidR="00C53931" w14:paraId="35F6BB4D" w14:textId="77777777" w:rsidTr="00A14D5E">
        <w:tc>
          <w:tcPr>
            <w:tcW w:w="1691" w:type="dxa"/>
          </w:tcPr>
          <w:p w14:paraId="5FF7D105" w14:textId="77777777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43930016" w14:textId="7F334DB2" w:rsidR="00C53931" w:rsidRDefault="00C53931" w:rsidP="00C53931">
            <w:p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</w:t>
            </w:r>
            <w:r w:rsidR="00D12E32">
              <w:rPr>
                <w:bCs/>
                <w:lang w:val="en-GB"/>
              </w:rPr>
              <w:t>4</w:t>
            </w:r>
            <w:r>
              <w:rPr>
                <w:bCs/>
                <w:lang w:val="en-GB"/>
              </w:rPr>
              <w:t>:</w:t>
            </w:r>
            <w:r w:rsidR="00D12E32">
              <w:rPr>
                <w:bCs/>
                <w:lang w:val="en-GB"/>
              </w:rPr>
              <w:t>0</w:t>
            </w:r>
            <w:r>
              <w:rPr>
                <w:bCs/>
                <w:lang w:val="en-GB"/>
              </w:rPr>
              <w:t>0 – 1</w:t>
            </w:r>
            <w:r w:rsidR="00D12E32">
              <w:rPr>
                <w:bCs/>
                <w:lang w:val="en-GB"/>
              </w:rPr>
              <w:t>5</w:t>
            </w:r>
            <w:r>
              <w:rPr>
                <w:bCs/>
                <w:lang w:val="en-GB"/>
              </w:rPr>
              <w:t>:</w:t>
            </w:r>
            <w:r w:rsidR="00D12E32">
              <w:rPr>
                <w:bCs/>
                <w:lang w:val="en-GB"/>
              </w:rPr>
              <w:t>0</w:t>
            </w:r>
            <w:r>
              <w:rPr>
                <w:bCs/>
                <w:lang w:val="en-GB"/>
              </w:rPr>
              <w:t>0 Administrative information and reporting requirements:</w:t>
            </w:r>
          </w:p>
          <w:p w14:paraId="120B1CDE" w14:textId="392DDB0A" w:rsidR="00C53931" w:rsidRPr="00A14D5E" w:rsidRDefault="00C53931" w:rsidP="00C53931">
            <w:pPr>
              <w:spacing w:after="120"/>
              <w:rPr>
                <w:bCs/>
                <w:lang w:val="de-DE"/>
              </w:rPr>
            </w:pPr>
            <w:r>
              <w:rPr>
                <w:bCs/>
                <w:lang w:val="en-GB"/>
              </w:rPr>
              <w:t xml:space="preserve">                        </w:t>
            </w:r>
            <w:r w:rsidRPr="00A14D5E">
              <w:rPr>
                <w:bCs/>
                <w:lang w:val="de-DE"/>
              </w:rPr>
              <w:t>Wolfgang Bode, PO</w:t>
            </w:r>
            <w:r w:rsidR="00A432DE" w:rsidRPr="00A14D5E">
              <w:rPr>
                <w:bCs/>
                <w:lang w:val="de-DE"/>
              </w:rPr>
              <w:t xml:space="preserve"> </w:t>
            </w:r>
          </w:p>
          <w:p w14:paraId="2D42D259" w14:textId="6182CC8D" w:rsidR="00C53931" w:rsidRPr="00A14D5E" w:rsidRDefault="00C53931" w:rsidP="00C53931">
            <w:pPr>
              <w:spacing w:after="120"/>
              <w:rPr>
                <w:bCs/>
                <w:lang w:val="de-DE"/>
              </w:rPr>
            </w:pPr>
            <w:r w:rsidRPr="00A14D5E">
              <w:rPr>
                <w:bCs/>
                <w:lang w:val="de-DE"/>
              </w:rPr>
              <w:t xml:space="preserve">                        Zsuzsanna Hanna Biró, PCO  </w:t>
            </w:r>
          </w:p>
          <w:p w14:paraId="411AA347" w14:textId="1B03A506" w:rsidR="00C53931" w:rsidRPr="00A42473" w:rsidRDefault="00C53931" w:rsidP="00C53931">
            <w:pPr>
              <w:spacing w:after="120"/>
              <w:rPr>
                <w:bCs/>
                <w:lang w:val="en-GB"/>
              </w:rPr>
            </w:pPr>
            <w:r w:rsidRPr="00A14D5E">
              <w:rPr>
                <w:bCs/>
                <w:lang w:val="de-DE"/>
              </w:rPr>
              <w:t xml:space="preserve">                        </w:t>
            </w:r>
            <w:r w:rsidRPr="00F4738A">
              <w:rPr>
                <w:bCs/>
                <w:lang w:val="en-GB"/>
              </w:rPr>
              <w:t>Barbara Szuromi</w:t>
            </w:r>
          </w:p>
        </w:tc>
      </w:tr>
      <w:tr w:rsidR="00C53931" w14:paraId="7A9E3BF7" w14:textId="77777777" w:rsidTr="00A14D5E">
        <w:tc>
          <w:tcPr>
            <w:tcW w:w="1691" w:type="dxa"/>
          </w:tcPr>
          <w:p w14:paraId="1E828131" w14:textId="77777777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0FA2FBB0" w14:textId="7E7078F8" w:rsidR="00C53931" w:rsidRPr="00A42473" w:rsidRDefault="00C53931" w:rsidP="00C53931">
            <w:p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</w:t>
            </w:r>
            <w:r w:rsidR="00D12E32">
              <w:rPr>
                <w:bCs/>
                <w:lang w:val="en-GB"/>
              </w:rPr>
              <w:t>5</w:t>
            </w:r>
            <w:r>
              <w:rPr>
                <w:bCs/>
                <w:lang w:val="en-GB"/>
              </w:rPr>
              <w:t>:</w:t>
            </w:r>
            <w:r w:rsidR="00D12E32">
              <w:rPr>
                <w:bCs/>
                <w:lang w:val="en-GB"/>
              </w:rPr>
              <w:t>0</w:t>
            </w:r>
            <w:r>
              <w:rPr>
                <w:bCs/>
                <w:lang w:val="en-GB"/>
              </w:rPr>
              <w:t>0 – 15:</w:t>
            </w:r>
            <w:r w:rsidR="00D12E32">
              <w:rPr>
                <w:bCs/>
                <w:lang w:val="en-GB"/>
              </w:rPr>
              <w:t>3</w:t>
            </w:r>
            <w:r>
              <w:rPr>
                <w:bCs/>
                <w:lang w:val="en-GB"/>
              </w:rPr>
              <w:t xml:space="preserve">0 Financial reporting – Presentation of </w:t>
            </w:r>
            <w:r w:rsidRPr="00F4738A">
              <w:rPr>
                <w:bCs/>
                <w:lang w:val="en-GB"/>
              </w:rPr>
              <w:t>Béla Kardon</w:t>
            </w:r>
            <w:r>
              <w:rPr>
                <w:bCs/>
                <w:lang w:val="en-GB"/>
              </w:rPr>
              <w:t>, Wesley</w:t>
            </w:r>
          </w:p>
        </w:tc>
      </w:tr>
      <w:tr w:rsidR="00C53931" w14:paraId="2B70FC6F" w14:textId="77777777" w:rsidTr="00A14D5E">
        <w:tc>
          <w:tcPr>
            <w:tcW w:w="1691" w:type="dxa"/>
          </w:tcPr>
          <w:p w14:paraId="5023CAD4" w14:textId="77777777" w:rsidR="00C53931" w:rsidRDefault="00C53931" w:rsidP="00C53931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08291756" w14:textId="1BD4252E" w:rsidR="00C53931" w:rsidRPr="00A42473" w:rsidRDefault="00C53931" w:rsidP="00C53931">
            <w:p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</w:t>
            </w:r>
            <w:r w:rsidR="00D12E32">
              <w:rPr>
                <w:bCs/>
                <w:lang w:val="en-GB"/>
              </w:rPr>
              <w:t>5</w:t>
            </w:r>
            <w:r>
              <w:rPr>
                <w:bCs/>
                <w:lang w:val="en-GB"/>
              </w:rPr>
              <w:t>:30 – 1</w:t>
            </w:r>
            <w:r w:rsidR="00D12E32">
              <w:rPr>
                <w:bCs/>
                <w:lang w:val="en-GB"/>
              </w:rPr>
              <w:t>6</w:t>
            </w:r>
            <w:r>
              <w:rPr>
                <w:bCs/>
                <w:lang w:val="en-GB"/>
              </w:rPr>
              <w:t xml:space="preserve">:00 Discussion, comments and questions by the project partners, answers and clarifications </w:t>
            </w:r>
          </w:p>
        </w:tc>
      </w:tr>
      <w:tr w:rsidR="001F1F83" w14:paraId="482388CB" w14:textId="77777777" w:rsidTr="00A14D5E">
        <w:tc>
          <w:tcPr>
            <w:tcW w:w="1691" w:type="dxa"/>
          </w:tcPr>
          <w:p w14:paraId="32D34389" w14:textId="26AC8013" w:rsidR="001F1F83" w:rsidRDefault="001F1F83" w:rsidP="00C53931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16:00</w:t>
            </w:r>
          </w:p>
        </w:tc>
        <w:tc>
          <w:tcPr>
            <w:tcW w:w="7361" w:type="dxa"/>
          </w:tcPr>
          <w:p w14:paraId="6DD2B981" w14:textId="2A093AD0" w:rsidR="001F1F83" w:rsidRDefault="001F1F83" w:rsidP="00C53931">
            <w:p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Closing</w:t>
            </w:r>
          </w:p>
        </w:tc>
      </w:tr>
    </w:tbl>
    <w:p w14:paraId="22855ABC" w14:textId="5CFA4F58" w:rsidR="00F4738A" w:rsidRDefault="00F4738A" w:rsidP="00F4738A">
      <w:pPr>
        <w:rPr>
          <w:rFonts w:ascii="Arial" w:eastAsia="Times New Roman" w:hAnsi="Arial" w:cs="Arial"/>
          <w:b/>
          <w:color w:val="222222"/>
          <w:sz w:val="24"/>
          <w:szCs w:val="24"/>
          <w:lang w:val="en-GB" w:eastAsia="hu-HU"/>
        </w:rPr>
      </w:pPr>
    </w:p>
    <w:p w14:paraId="09C2C175" w14:textId="0F845ADB" w:rsidR="00C53931" w:rsidRDefault="00C53931" w:rsidP="00F4738A">
      <w:pPr>
        <w:rPr>
          <w:rFonts w:ascii="Arial" w:eastAsia="Times New Roman" w:hAnsi="Arial" w:cs="Arial"/>
          <w:b/>
          <w:color w:val="222222"/>
          <w:sz w:val="24"/>
          <w:szCs w:val="24"/>
          <w:lang w:val="en-GB" w:eastAsia="hu-HU"/>
        </w:rPr>
      </w:pPr>
    </w:p>
    <w:p w14:paraId="7933BA5A" w14:textId="77777777" w:rsidR="003C2C41" w:rsidRPr="00C455D5" w:rsidRDefault="003C2C41" w:rsidP="003C2C41">
      <w:pPr>
        <w:pStyle w:val="Heading1"/>
        <w:tabs>
          <w:tab w:val="num" w:pos="360"/>
        </w:tabs>
        <w:rPr>
          <w:rFonts w:cs="Miriam Libre"/>
          <w:b/>
          <w:bCs/>
          <w:sz w:val="32"/>
          <w:szCs w:val="28"/>
          <w:lang w:val="en-GB"/>
        </w:rPr>
      </w:pPr>
      <w:r>
        <w:rPr>
          <w:rFonts w:cs="Miriam Libre"/>
          <w:b/>
          <w:bCs/>
          <w:sz w:val="32"/>
          <w:szCs w:val="28"/>
          <w:lang w:val="en-GB"/>
        </w:rPr>
        <w:t>26</w:t>
      </w:r>
      <w:r w:rsidRPr="00C455D5">
        <w:rPr>
          <w:rFonts w:cs="Miriam Libre"/>
          <w:b/>
          <w:bCs/>
          <w:sz w:val="32"/>
          <w:szCs w:val="28"/>
          <w:vertAlign w:val="superscript"/>
          <w:lang w:val="en-GB"/>
        </w:rPr>
        <w:t>th</w:t>
      </w:r>
      <w:r>
        <w:rPr>
          <w:rFonts w:cs="Miriam Libre"/>
          <w:b/>
          <w:bCs/>
          <w:sz w:val="32"/>
          <w:szCs w:val="28"/>
          <w:lang w:val="en-GB"/>
        </w:rPr>
        <w:t xml:space="preserve"> October, Tuesday</w:t>
      </w:r>
    </w:p>
    <w:p w14:paraId="33D1320A" w14:textId="77777777" w:rsidR="00C53931" w:rsidRPr="009814B6" w:rsidRDefault="00C53931" w:rsidP="00F4738A">
      <w:pPr>
        <w:rPr>
          <w:rFonts w:ascii="Arial" w:eastAsia="Times New Roman" w:hAnsi="Arial" w:cs="Arial"/>
          <w:b/>
          <w:color w:val="222222"/>
          <w:sz w:val="24"/>
          <w:szCs w:val="24"/>
          <w:lang w:val="en-GB" w:eastAsia="hu-HU"/>
        </w:rPr>
      </w:pPr>
    </w:p>
    <w:tbl>
      <w:tblPr>
        <w:tblStyle w:val="TableGrid"/>
        <w:tblW w:w="0" w:type="auto"/>
        <w:tblBorders>
          <w:top w:val="dashed" w:sz="4" w:space="0" w:color="BFBFBF" w:themeColor="background1" w:themeShade="BF"/>
          <w:left w:val="dashed" w:sz="4" w:space="0" w:color="BFBFBF" w:themeColor="background1" w:themeShade="BF"/>
          <w:bottom w:val="dashed" w:sz="4" w:space="0" w:color="BFBFBF" w:themeColor="background1" w:themeShade="BF"/>
          <w:right w:val="dashed" w:sz="4" w:space="0" w:color="BFBFBF" w:themeColor="background1" w:themeShade="BF"/>
          <w:insideH w:val="dashed" w:sz="4" w:space="0" w:color="BFBFBF" w:themeColor="background1" w:themeShade="BF"/>
          <w:insideV w:val="dash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1"/>
        <w:gridCol w:w="7361"/>
      </w:tblGrid>
      <w:tr w:rsidR="00C53931" w14:paraId="0BCD4140" w14:textId="77777777" w:rsidTr="00F91E5C">
        <w:trPr>
          <w:tblHeader/>
        </w:trPr>
        <w:tc>
          <w:tcPr>
            <w:tcW w:w="9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1F7FF"/>
          </w:tcPr>
          <w:p w14:paraId="4E862884" w14:textId="4BF7C31B" w:rsidR="00C53931" w:rsidRDefault="00C53931" w:rsidP="00F91E5C">
            <w:pPr>
              <w:spacing w:before="120" w:after="120"/>
              <w:rPr>
                <w:b/>
                <w:bCs/>
                <w:lang w:val="en-GB"/>
              </w:rPr>
            </w:pPr>
            <w:bookmarkStart w:id="0" w:name="_Hlk84153875"/>
            <w:r w:rsidRPr="00E7261A">
              <w:rPr>
                <w:b/>
                <w:bCs/>
                <w:sz w:val="28"/>
                <w:szCs w:val="28"/>
                <w:u w:val="single"/>
                <w:lang w:val="en-GB"/>
              </w:rPr>
              <w:t xml:space="preserve">Section </w:t>
            </w:r>
            <w:r>
              <w:rPr>
                <w:b/>
                <w:bCs/>
                <w:sz w:val="28"/>
                <w:szCs w:val="28"/>
                <w:u w:val="single"/>
                <w:lang w:val="en-GB"/>
              </w:rPr>
              <w:t>2</w:t>
            </w:r>
            <w:r w:rsidRPr="00E7261A">
              <w:rPr>
                <w:b/>
                <w:bCs/>
                <w:sz w:val="28"/>
                <w:szCs w:val="28"/>
                <w:u w:val="single"/>
                <w:lang w:val="en-GB"/>
              </w:rPr>
              <w:t>:</w:t>
            </w:r>
            <w:r w:rsidRPr="00104ACC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 w:rsidR="003C2C41">
              <w:rPr>
                <w:b/>
                <w:bCs/>
                <w:sz w:val="28"/>
                <w:szCs w:val="28"/>
                <w:lang w:val="en-GB"/>
              </w:rPr>
              <w:t>Methodology workshops</w:t>
            </w:r>
            <w:r w:rsidR="000866ED">
              <w:rPr>
                <w:b/>
                <w:bCs/>
                <w:sz w:val="28"/>
                <w:szCs w:val="28"/>
                <w:lang w:val="en-GB"/>
              </w:rPr>
              <w:t xml:space="preserve"> related to WP3</w:t>
            </w:r>
          </w:p>
        </w:tc>
      </w:tr>
      <w:tr w:rsidR="00C53931" w14:paraId="56E48986" w14:textId="77777777" w:rsidTr="00A14D5E">
        <w:tc>
          <w:tcPr>
            <w:tcW w:w="1691" w:type="dxa"/>
          </w:tcPr>
          <w:p w14:paraId="713CE7D5" w14:textId="7F53C015" w:rsidR="00C53931" w:rsidRDefault="003C2C41" w:rsidP="00F91E5C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9:00 – 10:30</w:t>
            </w:r>
          </w:p>
        </w:tc>
        <w:tc>
          <w:tcPr>
            <w:tcW w:w="7361" w:type="dxa"/>
          </w:tcPr>
          <w:p w14:paraId="64DE791E" w14:textId="30DA64F7" w:rsidR="003C2C41" w:rsidRPr="000866ED" w:rsidRDefault="000866ED" w:rsidP="00E72A71">
            <w:pPr>
              <w:spacing w:after="120"/>
              <w:rPr>
                <w:b/>
                <w:bCs/>
                <w:lang w:val="en-GB"/>
              </w:rPr>
            </w:pPr>
            <w:r w:rsidRPr="000866ED">
              <w:rPr>
                <w:b/>
                <w:bCs/>
                <w:lang w:val="en-GB"/>
              </w:rPr>
              <w:t>Workshop 1: Knowledge Sharing Platforms for schools at national level</w:t>
            </w:r>
          </w:p>
          <w:p w14:paraId="4C8CAEF2" w14:textId="6303889F" w:rsidR="000866ED" w:rsidRDefault="000866ED" w:rsidP="000866ED">
            <w:pPr>
              <w:pStyle w:val="ListParagraph"/>
              <w:numPr>
                <w:ilvl w:val="0"/>
                <w:numId w:val="15"/>
              </w:numPr>
              <w:spacing w:after="120"/>
              <w:rPr>
                <w:bCs/>
                <w:lang w:val="en-GB"/>
              </w:rPr>
            </w:pPr>
            <w:r w:rsidRPr="000866ED">
              <w:rPr>
                <w:bCs/>
                <w:lang w:val="en-GB"/>
              </w:rPr>
              <w:t>Presentation</w:t>
            </w:r>
            <w:r>
              <w:rPr>
                <w:bCs/>
                <w:lang w:val="en-GB"/>
              </w:rPr>
              <w:t xml:space="preserve"> by </w:t>
            </w:r>
            <w:r w:rsidR="00A14D5E">
              <w:rPr>
                <w:bCs/>
                <w:lang w:val="en-GB"/>
              </w:rPr>
              <w:t>ANOA &amp; Wesley</w:t>
            </w:r>
          </w:p>
          <w:p w14:paraId="3A4B0824" w14:textId="6A577070" w:rsidR="000866ED" w:rsidRDefault="000866ED" w:rsidP="000866ED">
            <w:pPr>
              <w:pStyle w:val="ListParagraph"/>
              <w:numPr>
                <w:ilvl w:val="0"/>
                <w:numId w:val="15"/>
              </w:num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 xml:space="preserve">Demonstration of the trial version of the Portal by </w:t>
            </w:r>
            <w:proofErr w:type="spellStart"/>
            <w:r w:rsidRPr="000866ED">
              <w:rPr>
                <w:bCs/>
                <w:lang w:val="en-GB"/>
              </w:rPr>
              <w:t>Kornél</w:t>
            </w:r>
            <w:proofErr w:type="spellEnd"/>
            <w:r w:rsidRPr="000866ED">
              <w:rPr>
                <w:bCs/>
                <w:lang w:val="en-GB"/>
              </w:rPr>
              <w:t xml:space="preserve"> </w:t>
            </w:r>
            <w:proofErr w:type="spellStart"/>
            <w:r w:rsidRPr="000866ED">
              <w:rPr>
                <w:bCs/>
                <w:lang w:val="en-GB"/>
              </w:rPr>
              <w:t>Varga</w:t>
            </w:r>
            <w:proofErr w:type="spellEnd"/>
          </w:p>
          <w:p w14:paraId="495EDA2B" w14:textId="54ED9A73" w:rsidR="00D12E32" w:rsidRPr="000866ED" w:rsidRDefault="00D12E32" w:rsidP="000866ED">
            <w:pPr>
              <w:pStyle w:val="ListParagraph"/>
              <w:numPr>
                <w:ilvl w:val="0"/>
                <w:numId w:val="15"/>
              </w:numPr>
              <w:spacing w:after="120"/>
              <w:rPr>
                <w:bCs/>
                <w:lang w:val="en-GB"/>
              </w:rPr>
            </w:pPr>
            <w:r w:rsidRPr="000866ED">
              <w:rPr>
                <w:bCs/>
                <w:lang w:val="en-GB"/>
              </w:rPr>
              <w:t xml:space="preserve">Discussion </w:t>
            </w:r>
          </w:p>
        </w:tc>
      </w:tr>
      <w:tr w:rsidR="00C53931" w14:paraId="08DD861F" w14:textId="77777777" w:rsidTr="00A14D5E">
        <w:tc>
          <w:tcPr>
            <w:tcW w:w="1691" w:type="dxa"/>
          </w:tcPr>
          <w:p w14:paraId="11B29F24" w14:textId="151F471D" w:rsidR="00C53931" w:rsidRDefault="00C53931" w:rsidP="00F91E5C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</w:t>
            </w:r>
            <w:r w:rsidR="003C2C41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>:</w:t>
            </w:r>
            <w:r w:rsidR="003C2C41">
              <w:rPr>
                <w:b/>
                <w:bCs/>
                <w:lang w:val="en-GB"/>
              </w:rPr>
              <w:t>3</w:t>
            </w:r>
            <w:r>
              <w:rPr>
                <w:b/>
                <w:bCs/>
                <w:lang w:val="en-GB"/>
              </w:rPr>
              <w:t>0 – 1</w:t>
            </w:r>
            <w:r w:rsidR="000866ED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>:</w:t>
            </w:r>
            <w:r w:rsidR="000866ED">
              <w:rPr>
                <w:b/>
                <w:bCs/>
                <w:lang w:val="en-GB"/>
              </w:rPr>
              <w:t>45</w:t>
            </w:r>
          </w:p>
        </w:tc>
        <w:tc>
          <w:tcPr>
            <w:tcW w:w="7361" w:type="dxa"/>
          </w:tcPr>
          <w:p w14:paraId="0C8FEF57" w14:textId="77777777" w:rsidR="00C53931" w:rsidRPr="000866ED" w:rsidRDefault="00C53931" w:rsidP="00F91E5C">
            <w:pPr>
              <w:spacing w:after="120"/>
              <w:rPr>
                <w:b/>
                <w:bCs/>
                <w:lang w:val="en-GB"/>
              </w:rPr>
            </w:pPr>
            <w:r w:rsidRPr="000866ED">
              <w:rPr>
                <w:b/>
                <w:bCs/>
                <w:lang w:val="en-GB"/>
              </w:rPr>
              <w:t>Coffee break</w:t>
            </w:r>
          </w:p>
        </w:tc>
      </w:tr>
      <w:tr w:rsidR="00C53931" w14:paraId="21BAC90B" w14:textId="77777777" w:rsidTr="00A14D5E">
        <w:tc>
          <w:tcPr>
            <w:tcW w:w="1691" w:type="dxa"/>
          </w:tcPr>
          <w:p w14:paraId="356EF881" w14:textId="1501B043" w:rsidR="00C53931" w:rsidRDefault="00C53931" w:rsidP="00F91E5C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</w:t>
            </w:r>
            <w:r w:rsidR="000866ED">
              <w:rPr>
                <w:b/>
                <w:bCs/>
                <w:lang w:val="en-GB"/>
              </w:rPr>
              <w:t>0</w:t>
            </w:r>
            <w:r>
              <w:rPr>
                <w:b/>
                <w:bCs/>
                <w:lang w:val="en-GB"/>
              </w:rPr>
              <w:t>:</w:t>
            </w:r>
            <w:r w:rsidR="000866ED">
              <w:rPr>
                <w:b/>
                <w:bCs/>
                <w:lang w:val="en-GB"/>
              </w:rPr>
              <w:t>4</w:t>
            </w:r>
            <w:r>
              <w:rPr>
                <w:b/>
                <w:bCs/>
                <w:lang w:val="en-GB"/>
              </w:rPr>
              <w:t>5 – 1</w:t>
            </w:r>
            <w:r w:rsidR="000866ED"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lang w:val="en-GB"/>
              </w:rPr>
              <w:t>:</w:t>
            </w:r>
            <w:r w:rsidR="000866ED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>5</w:t>
            </w:r>
          </w:p>
        </w:tc>
        <w:tc>
          <w:tcPr>
            <w:tcW w:w="7361" w:type="dxa"/>
          </w:tcPr>
          <w:p w14:paraId="45789E05" w14:textId="77777777" w:rsidR="00C53931" w:rsidRPr="00DB06C6" w:rsidRDefault="000866ED" w:rsidP="00E72A71">
            <w:pPr>
              <w:spacing w:after="120"/>
              <w:rPr>
                <w:b/>
                <w:bCs/>
                <w:lang w:val="en-GB"/>
              </w:rPr>
            </w:pPr>
            <w:r w:rsidRPr="00DB06C6">
              <w:rPr>
                <w:b/>
                <w:bCs/>
                <w:lang w:val="en-GB"/>
              </w:rPr>
              <w:t>Workshop 2: Methods of community building activities</w:t>
            </w:r>
          </w:p>
          <w:p w14:paraId="0935C0EC" w14:textId="0DEB1529" w:rsidR="00531FA1" w:rsidRDefault="000866ED" w:rsidP="000866ED">
            <w:pPr>
              <w:pStyle w:val="ListParagraph"/>
              <w:numPr>
                <w:ilvl w:val="0"/>
                <w:numId w:val="15"/>
              </w:num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Pres</w:t>
            </w:r>
            <w:r w:rsidR="00531FA1">
              <w:rPr>
                <w:bCs/>
                <w:lang w:val="en-GB"/>
              </w:rPr>
              <w:t xml:space="preserve">entation by CEGA, Wesley &amp; </w:t>
            </w:r>
            <w:proofErr w:type="spellStart"/>
            <w:r w:rsidR="00531FA1">
              <w:rPr>
                <w:bCs/>
                <w:lang w:val="en-GB"/>
              </w:rPr>
              <w:t>Oltalom</w:t>
            </w:r>
            <w:proofErr w:type="spellEnd"/>
          </w:p>
          <w:p w14:paraId="178BAA08" w14:textId="618998DE" w:rsidR="000866ED" w:rsidRDefault="00531FA1" w:rsidP="000866ED">
            <w:pPr>
              <w:pStyle w:val="ListParagraph"/>
              <w:numPr>
                <w:ilvl w:val="0"/>
                <w:numId w:val="15"/>
              </w:numPr>
              <w:spacing w:after="120"/>
              <w:rPr>
                <w:bCs/>
                <w:lang w:val="en-GB"/>
              </w:rPr>
            </w:pPr>
            <w:r w:rsidRPr="00531FA1">
              <w:rPr>
                <w:bCs/>
                <w:lang w:val="en-GB"/>
              </w:rPr>
              <w:t>Methodological suggestions</w:t>
            </w:r>
            <w:r w:rsidR="000866ED">
              <w:rPr>
                <w:bCs/>
                <w:lang w:val="en-GB"/>
              </w:rPr>
              <w:t xml:space="preserve"> by experts</w:t>
            </w:r>
            <w:r w:rsidR="002F742B">
              <w:rPr>
                <w:bCs/>
                <w:lang w:val="en-GB"/>
              </w:rPr>
              <w:t xml:space="preserve"> in WP3</w:t>
            </w:r>
            <w:r>
              <w:rPr>
                <w:bCs/>
                <w:lang w:val="en-GB"/>
              </w:rPr>
              <w:t xml:space="preserve"> Task</w:t>
            </w:r>
            <w:r w:rsidR="00F6285C">
              <w:rPr>
                <w:bCs/>
                <w:lang w:val="en-GB"/>
              </w:rPr>
              <w:t xml:space="preserve"> </w:t>
            </w:r>
            <w:r>
              <w:rPr>
                <w:bCs/>
                <w:lang w:val="en-GB"/>
              </w:rPr>
              <w:t>3.1.2</w:t>
            </w:r>
          </w:p>
          <w:p w14:paraId="7D402AE7" w14:textId="62A3A8DD" w:rsidR="000866ED" w:rsidRPr="000866ED" w:rsidRDefault="000866ED" w:rsidP="000866ED">
            <w:pPr>
              <w:pStyle w:val="ListParagraph"/>
              <w:numPr>
                <w:ilvl w:val="0"/>
                <w:numId w:val="15"/>
              </w:num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Discussion</w:t>
            </w:r>
          </w:p>
        </w:tc>
      </w:tr>
      <w:tr w:rsidR="00C53931" w14:paraId="21EEBFA5" w14:textId="77777777" w:rsidTr="00A14D5E">
        <w:tc>
          <w:tcPr>
            <w:tcW w:w="1691" w:type="dxa"/>
          </w:tcPr>
          <w:p w14:paraId="15BF7ED8" w14:textId="73AE8B5A" w:rsidR="00C53931" w:rsidRDefault="000866ED" w:rsidP="00F91E5C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12:15 – 13:15</w:t>
            </w:r>
          </w:p>
        </w:tc>
        <w:tc>
          <w:tcPr>
            <w:tcW w:w="7361" w:type="dxa"/>
          </w:tcPr>
          <w:p w14:paraId="6E71E1C2" w14:textId="3F2678AF" w:rsidR="00C53931" w:rsidRPr="00452326" w:rsidRDefault="000866ED" w:rsidP="00F91E5C">
            <w:pPr>
              <w:spacing w:after="120"/>
              <w:rPr>
                <w:b/>
                <w:bCs/>
                <w:lang w:val="en-GB"/>
              </w:rPr>
            </w:pPr>
            <w:r w:rsidRPr="00452326">
              <w:rPr>
                <w:b/>
                <w:bCs/>
                <w:lang w:val="en-GB"/>
              </w:rPr>
              <w:t>Lunch break</w:t>
            </w:r>
          </w:p>
        </w:tc>
      </w:tr>
      <w:bookmarkEnd w:id="0"/>
    </w:tbl>
    <w:p w14:paraId="5CDA6115" w14:textId="40CB50EC" w:rsidR="00422B73" w:rsidRDefault="00422B73" w:rsidP="0080448F">
      <w:pPr>
        <w:rPr>
          <w:b/>
          <w:bCs/>
          <w:lang w:val="en-GB"/>
        </w:rPr>
      </w:pPr>
    </w:p>
    <w:p w14:paraId="52EC55F5" w14:textId="73E55B8C" w:rsidR="00422B73" w:rsidRDefault="00422B73" w:rsidP="0080448F">
      <w:pPr>
        <w:rPr>
          <w:b/>
          <w:bCs/>
          <w:lang w:val="en-GB"/>
        </w:rPr>
      </w:pPr>
    </w:p>
    <w:tbl>
      <w:tblPr>
        <w:tblStyle w:val="TableGrid"/>
        <w:tblW w:w="0" w:type="auto"/>
        <w:tblBorders>
          <w:top w:val="dashed" w:sz="4" w:space="0" w:color="BFBFBF" w:themeColor="background1" w:themeShade="BF"/>
          <w:left w:val="dashed" w:sz="4" w:space="0" w:color="BFBFBF" w:themeColor="background1" w:themeShade="BF"/>
          <w:bottom w:val="dashed" w:sz="4" w:space="0" w:color="BFBFBF" w:themeColor="background1" w:themeShade="BF"/>
          <w:right w:val="dashed" w:sz="4" w:space="0" w:color="BFBFBF" w:themeColor="background1" w:themeShade="BF"/>
          <w:insideH w:val="dashed" w:sz="4" w:space="0" w:color="BFBFBF" w:themeColor="background1" w:themeShade="BF"/>
          <w:insideV w:val="dashed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691"/>
        <w:gridCol w:w="7361"/>
      </w:tblGrid>
      <w:tr w:rsidR="00452326" w14:paraId="798CE4BE" w14:textId="77777777" w:rsidTr="00F91E5C">
        <w:trPr>
          <w:tblHeader/>
        </w:trPr>
        <w:tc>
          <w:tcPr>
            <w:tcW w:w="9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1F7FF"/>
          </w:tcPr>
          <w:p w14:paraId="4D8EC79E" w14:textId="3FB92BEE" w:rsidR="00452326" w:rsidRDefault="00452326" w:rsidP="00F91E5C">
            <w:pPr>
              <w:spacing w:before="120" w:after="120"/>
              <w:rPr>
                <w:b/>
                <w:bCs/>
                <w:lang w:val="en-GB"/>
              </w:rPr>
            </w:pPr>
            <w:r w:rsidRPr="00E7261A">
              <w:rPr>
                <w:b/>
                <w:bCs/>
                <w:sz w:val="28"/>
                <w:szCs w:val="28"/>
                <w:u w:val="single"/>
                <w:lang w:val="en-GB"/>
              </w:rPr>
              <w:lastRenderedPageBreak/>
              <w:t xml:space="preserve">Section </w:t>
            </w:r>
            <w:r>
              <w:rPr>
                <w:b/>
                <w:bCs/>
                <w:sz w:val="28"/>
                <w:szCs w:val="28"/>
                <w:u w:val="single"/>
                <w:lang w:val="en-GB"/>
              </w:rPr>
              <w:t>3</w:t>
            </w:r>
            <w:r w:rsidRPr="00E7261A">
              <w:rPr>
                <w:b/>
                <w:bCs/>
                <w:sz w:val="28"/>
                <w:szCs w:val="28"/>
                <w:u w:val="single"/>
                <w:lang w:val="en-GB"/>
              </w:rPr>
              <w:t>:</w:t>
            </w:r>
            <w:r w:rsidRPr="00104ACC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Planning </w:t>
            </w:r>
            <w:r>
              <w:rPr>
                <w:b/>
                <w:sz w:val="28"/>
                <w:szCs w:val="28"/>
                <w:lang w:val="en-GB"/>
              </w:rPr>
              <w:t>of the action during the next project period (November 2021 – April 2023)</w:t>
            </w:r>
          </w:p>
        </w:tc>
      </w:tr>
      <w:tr w:rsidR="00452326" w14:paraId="12BC5DE0" w14:textId="77777777" w:rsidTr="00A14D5E">
        <w:tc>
          <w:tcPr>
            <w:tcW w:w="1691" w:type="dxa"/>
          </w:tcPr>
          <w:p w14:paraId="2D303FE4" w14:textId="3ED36E7D" w:rsidR="00452326" w:rsidRDefault="00452326" w:rsidP="00F91E5C">
            <w:pPr>
              <w:spacing w:after="120"/>
              <w:rPr>
                <w:b/>
                <w:bCs/>
                <w:lang w:val="en-GB"/>
              </w:rPr>
            </w:pPr>
            <w:r w:rsidRPr="00DB06C6">
              <w:rPr>
                <w:b/>
                <w:bCs/>
                <w:lang w:val="en-GB"/>
              </w:rPr>
              <w:t xml:space="preserve">13:15 – </w:t>
            </w:r>
            <w:r w:rsidR="00DB06C6" w:rsidRPr="00DB06C6">
              <w:rPr>
                <w:b/>
                <w:bCs/>
                <w:lang w:val="en-GB"/>
              </w:rPr>
              <w:t>15:15</w:t>
            </w:r>
          </w:p>
        </w:tc>
        <w:tc>
          <w:tcPr>
            <w:tcW w:w="7361" w:type="dxa"/>
          </w:tcPr>
          <w:p w14:paraId="17568AD3" w14:textId="199D1E4C" w:rsidR="00452326" w:rsidRDefault="00452326" w:rsidP="00452326">
            <w:pPr>
              <w:spacing w:after="120"/>
              <w:rPr>
                <w:lang w:val="en-GB"/>
              </w:rPr>
            </w:pPr>
            <w:r w:rsidRPr="00452326">
              <w:rPr>
                <w:b/>
                <w:lang w:val="en-GB"/>
              </w:rPr>
              <w:t xml:space="preserve">Presentations by the WP leaders on the </w:t>
            </w:r>
            <w:r w:rsidRPr="007D13DF">
              <w:rPr>
                <w:b/>
                <w:lang w:val="en-GB"/>
              </w:rPr>
              <w:t>action plans for the WPs</w:t>
            </w:r>
            <w:r>
              <w:rPr>
                <w:lang w:val="en-GB"/>
              </w:rPr>
              <w:t xml:space="preserve"> </w:t>
            </w:r>
            <w:r w:rsidR="00E6668B">
              <w:rPr>
                <w:lang w:val="en-GB"/>
              </w:rPr>
              <w:t>(</w:t>
            </w:r>
            <w:r w:rsidRPr="00E6668B">
              <w:rPr>
                <w:i/>
                <w:lang w:val="en-GB"/>
              </w:rPr>
              <w:t>key tasks,</w:t>
            </w:r>
            <w:r w:rsidR="004C1CF8" w:rsidRPr="00E6668B">
              <w:rPr>
                <w:i/>
                <w:lang w:val="en-GB"/>
              </w:rPr>
              <w:t xml:space="preserve"> the scope of the task,</w:t>
            </w:r>
            <w:r w:rsidRPr="00E6668B">
              <w:rPr>
                <w:i/>
                <w:lang w:val="en-GB"/>
              </w:rPr>
              <w:t xml:space="preserve"> deliverables </w:t>
            </w:r>
            <w:r w:rsidR="004C1CF8" w:rsidRPr="00E6668B">
              <w:rPr>
                <w:i/>
                <w:lang w:val="en-GB"/>
              </w:rPr>
              <w:t xml:space="preserve">due </w:t>
            </w:r>
            <w:r w:rsidRPr="00E6668B">
              <w:rPr>
                <w:i/>
                <w:lang w:val="en-GB"/>
              </w:rPr>
              <w:t>and results to achieve</w:t>
            </w:r>
            <w:r w:rsidR="004C1CF8" w:rsidRPr="00E6668B">
              <w:rPr>
                <w:i/>
                <w:lang w:val="en-GB"/>
              </w:rPr>
              <w:t>, milestones, the team of the WP, timetable of activities</w:t>
            </w:r>
            <w:r w:rsidR="00796F86" w:rsidRPr="00E6668B">
              <w:rPr>
                <w:i/>
                <w:lang w:val="en-GB"/>
              </w:rPr>
              <w:t>, challenges</w:t>
            </w:r>
            <w:r w:rsidR="00E6668B">
              <w:rPr>
                <w:i/>
                <w:lang w:val="en-GB"/>
              </w:rPr>
              <w:t>)</w:t>
            </w:r>
          </w:p>
          <w:p w14:paraId="0F8C4193" w14:textId="055B6804" w:rsidR="00452326" w:rsidRPr="00452326" w:rsidRDefault="00452326" w:rsidP="00452326">
            <w:pPr>
              <w:spacing w:after="120"/>
              <w:rPr>
                <w:bCs/>
                <w:lang w:val="en-GB"/>
              </w:rPr>
            </w:pPr>
            <w:r>
              <w:rPr>
                <w:bCs/>
                <w:lang w:val="en-GB"/>
              </w:rPr>
              <w:t>13:15 – 13:55</w:t>
            </w:r>
            <w:r>
              <w:rPr>
                <w:lang w:val="en-GB"/>
              </w:rPr>
              <w:t xml:space="preserve"> Planning of the WP1 – Presentation of Selye as WP</w:t>
            </w:r>
            <w:r w:rsidR="00DB06C6">
              <w:rPr>
                <w:lang w:val="en-GB"/>
              </w:rPr>
              <w:t>1</w:t>
            </w:r>
            <w:r>
              <w:rPr>
                <w:lang w:val="en-GB"/>
              </w:rPr>
              <w:t xml:space="preserve"> Leader and discussion</w:t>
            </w:r>
          </w:p>
        </w:tc>
      </w:tr>
      <w:tr w:rsidR="00452326" w14:paraId="7731CA7A" w14:textId="77777777" w:rsidTr="00A14D5E">
        <w:tc>
          <w:tcPr>
            <w:tcW w:w="1691" w:type="dxa"/>
          </w:tcPr>
          <w:p w14:paraId="0CC4F8BA" w14:textId="77777777" w:rsidR="00452326" w:rsidRDefault="00452326" w:rsidP="00F91E5C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7B86A340" w14:textId="60FA8208" w:rsidR="00452326" w:rsidRPr="00452326" w:rsidRDefault="00452326" w:rsidP="00452326">
            <w:pPr>
              <w:spacing w:after="120"/>
              <w:rPr>
                <w:lang w:val="en-GB"/>
              </w:rPr>
            </w:pPr>
            <w:r w:rsidRPr="00452326">
              <w:rPr>
                <w:lang w:val="en-GB"/>
              </w:rPr>
              <w:t xml:space="preserve">13:55 – 14:35 </w:t>
            </w:r>
            <w:bookmarkStart w:id="1" w:name="_Hlk83922650"/>
            <w:r w:rsidRPr="00452326">
              <w:rPr>
                <w:lang w:val="en-GB"/>
              </w:rPr>
              <w:t xml:space="preserve">Planning of the WP2 – </w:t>
            </w:r>
            <w:bookmarkEnd w:id="1"/>
            <w:r>
              <w:rPr>
                <w:lang w:val="en-GB"/>
              </w:rPr>
              <w:t>Presentation of</w:t>
            </w:r>
            <w:r w:rsidRPr="00452326">
              <w:rPr>
                <w:lang w:val="en-GB"/>
              </w:rPr>
              <w:t xml:space="preserve"> </w:t>
            </w:r>
            <w:proofErr w:type="spellStart"/>
            <w:r w:rsidRPr="00452326">
              <w:rPr>
                <w:lang w:val="en-GB"/>
              </w:rPr>
              <w:t>Oltalom</w:t>
            </w:r>
            <w:proofErr w:type="spellEnd"/>
            <w:r w:rsidRPr="00452326">
              <w:rPr>
                <w:lang w:val="en-GB"/>
              </w:rPr>
              <w:t xml:space="preserve"> as WP</w:t>
            </w:r>
            <w:r w:rsidR="00DB06C6">
              <w:rPr>
                <w:lang w:val="en-GB"/>
              </w:rPr>
              <w:t>2</w:t>
            </w:r>
            <w:r w:rsidRPr="00452326">
              <w:rPr>
                <w:lang w:val="en-GB"/>
              </w:rPr>
              <w:t xml:space="preserve"> Leader</w:t>
            </w:r>
            <w:r>
              <w:rPr>
                <w:lang w:val="en-GB"/>
              </w:rPr>
              <w:t xml:space="preserve"> and discussion</w:t>
            </w:r>
          </w:p>
        </w:tc>
      </w:tr>
      <w:tr w:rsidR="00452326" w14:paraId="7D1132BB" w14:textId="77777777" w:rsidTr="00A14D5E">
        <w:tc>
          <w:tcPr>
            <w:tcW w:w="1691" w:type="dxa"/>
          </w:tcPr>
          <w:p w14:paraId="334C7054" w14:textId="77777777" w:rsidR="00452326" w:rsidRDefault="00452326" w:rsidP="00F91E5C">
            <w:pPr>
              <w:spacing w:after="120"/>
              <w:rPr>
                <w:b/>
                <w:bCs/>
                <w:lang w:val="en-GB"/>
              </w:rPr>
            </w:pPr>
          </w:p>
        </w:tc>
        <w:tc>
          <w:tcPr>
            <w:tcW w:w="7361" w:type="dxa"/>
          </w:tcPr>
          <w:p w14:paraId="167E0EF9" w14:textId="33914E83" w:rsidR="00452326" w:rsidRPr="00DB06C6" w:rsidRDefault="00452326" w:rsidP="00DB06C6">
            <w:pPr>
              <w:rPr>
                <w:b/>
                <w:bCs/>
                <w:lang w:val="en-GB"/>
              </w:rPr>
            </w:pPr>
            <w:r>
              <w:rPr>
                <w:lang w:val="en-GB"/>
              </w:rPr>
              <w:t xml:space="preserve">14:35 </w:t>
            </w:r>
            <w:r w:rsidR="00DB06C6">
              <w:rPr>
                <w:lang w:val="en-GB"/>
              </w:rPr>
              <w:t>–</w:t>
            </w:r>
            <w:r>
              <w:rPr>
                <w:lang w:val="en-GB"/>
              </w:rPr>
              <w:t xml:space="preserve"> </w:t>
            </w:r>
            <w:r w:rsidR="00DB06C6">
              <w:rPr>
                <w:lang w:val="en-GB"/>
              </w:rPr>
              <w:t>15:15 Planning of the WP3 –</w:t>
            </w:r>
            <w:r w:rsidR="00DB06C6" w:rsidRPr="0039437B">
              <w:rPr>
                <w:lang w:val="en-GB"/>
              </w:rPr>
              <w:t xml:space="preserve"> </w:t>
            </w:r>
            <w:r w:rsidR="00DB06C6">
              <w:rPr>
                <w:lang w:val="en-GB"/>
              </w:rPr>
              <w:t>Presentation of C.E.G.A. as WP3 Leader and discussion</w:t>
            </w:r>
          </w:p>
        </w:tc>
      </w:tr>
      <w:tr w:rsidR="00452326" w14:paraId="5ACECB37" w14:textId="77777777" w:rsidTr="00A14D5E">
        <w:tc>
          <w:tcPr>
            <w:tcW w:w="1691" w:type="dxa"/>
          </w:tcPr>
          <w:p w14:paraId="5F6A1A10" w14:textId="17F06D17" w:rsidR="00452326" w:rsidRDefault="00452326" w:rsidP="00F91E5C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</w:t>
            </w:r>
            <w:r w:rsidR="00DB06C6">
              <w:rPr>
                <w:b/>
                <w:bCs/>
                <w:lang w:val="en-GB"/>
              </w:rPr>
              <w:t>5</w:t>
            </w:r>
            <w:r>
              <w:rPr>
                <w:b/>
                <w:bCs/>
                <w:lang w:val="en-GB"/>
              </w:rPr>
              <w:t>:</w:t>
            </w:r>
            <w:r w:rsidR="00DB06C6">
              <w:rPr>
                <w:b/>
                <w:bCs/>
                <w:lang w:val="en-GB"/>
              </w:rPr>
              <w:t>15</w:t>
            </w:r>
            <w:r>
              <w:rPr>
                <w:b/>
                <w:bCs/>
                <w:lang w:val="en-GB"/>
              </w:rPr>
              <w:t xml:space="preserve"> – 1</w:t>
            </w:r>
            <w:r w:rsidR="00DB06C6">
              <w:rPr>
                <w:b/>
                <w:bCs/>
                <w:lang w:val="en-GB"/>
              </w:rPr>
              <w:t>5</w:t>
            </w:r>
            <w:r>
              <w:rPr>
                <w:b/>
                <w:bCs/>
                <w:lang w:val="en-GB"/>
              </w:rPr>
              <w:t>:</w:t>
            </w:r>
            <w:r w:rsidR="00DB06C6">
              <w:rPr>
                <w:b/>
                <w:bCs/>
                <w:lang w:val="en-GB"/>
              </w:rPr>
              <w:t>30</w:t>
            </w:r>
          </w:p>
        </w:tc>
        <w:tc>
          <w:tcPr>
            <w:tcW w:w="7361" w:type="dxa"/>
          </w:tcPr>
          <w:p w14:paraId="0476C0CA" w14:textId="77777777" w:rsidR="00452326" w:rsidRPr="000866ED" w:rsidRDefault="00452326" w:rsidP="00F91E5C">
            <w:pPr>
              <w:spacing w:after="120"/>
              <w:rPr>
                <w:b/>
                <w:bCs/>
                <w:lang w:val="en-GB"/>
              </w:rPr>
            </w:pPr>
            <w:r w:rsidRPr="000866ED">
              <w:rPr>
                <w:b/>
                <w:bCs/>
                <w:lang w:val="en-GB"/>
              </w:rPr>
              <w:t>Coffee break</w:t>
            </w:r>
          </w:p>
        </w:tc>
      </w:tr>
      <w:tr w:rsidR="00452326" w14:paraId="09E4C7D6" w14:textId="77777777" w:rsidTr="00A14D5E">
        <w:tc>
          <w:tcPr>
            <w:tcW w:w="1691" w:type="dxa"/>
          </w:tcPr>
          <w:p w14:paraId="4A56E1E9" w14:textId="40526187" w:rsidR="00452326" w:rsidRDefault="00452326" w:rsidP="00F91E5C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</w:t>
            </w:r>
            <w:r w:rsidR="00DB06C6">
              <w:rPr>
                <w:b/>
                <w:bCs/>
                <w:lang w:val="en-GB"/>
              </w:rPr>
              <w:t>5</w:t>
            </w:r>
            <w:r>
              <w:rPr>
                <w:b/>
                <w:bCs/>
                <w:lang w:val="en-GB"/>
              </w:rPr>
              <w:t>:</w:t>
            </w:r>
            <w:r w:rsidR="00DB06C6" w:rsidRPr="001F1F83">
              <w:rPr>
                <w:b/>
                <w:bCs/>
                <w:lang w:val="en-GB"/>
              </w:rPr>
              <w:t>30</w:t>
            </w:r>
            <w:r w:rsidRPr="001F1F83">
              <w:rPr>
                <w:b/>
                <w:bCs/>
                <w:lang w:val="en-GB"/>
              </w:rPr>
              <w:t xml:space="preserve"> – 1</w:t>
            </w:r>
            <w:r w:rsidR="008A6325">
              <w:rPr>
                <w:b/>
                <w:bCs/>
                <w:lang w:val="en-GB"/>
              </w:rPr>
              <w:t>6</w:t>
            </w:r>
            <w:r w:rsidRPr="001F1F83">
              <w:rPr>
                <w:b/>
                <w:bCs/>
                <w:lang w:val="en-GB"/>
              </w:rPr>
              <w:t>:</w:t>
            </w:r>
            <w:r w:rsidR="008A6325">
              <w:rPr>
                <w:b/>
                <w:bCs/>
                <w:lang w:val="en-GB"/>
              </w:rPr>
              <w:t>50</w:t>
            </w:r>
          </w:p>
        </w:tc>
        <w:tc>
          <w:tcPr>
            <w:tcW w:w="7361" w:type="dxa"/>
          </w:tcPr>
          <w:p w14:paraId="3D48D410" w14:textId="1C30E72A" w:rsidR="00DB06C6" w:rsidRDefault="00DB06C6" w:rsidP="00DB06C6">
            <w:pPr>
              <w:spacing w:after="120"/>
              <w:rPr>
                <w:lang w:val="en-GB"/>
              </w:rPr>
            </w:pPr>
            <w:r w:rsidRPr="00452326">
              <w:rPr>
                <w:b/>
                <w:lang w:val="en-GB"/>
              </w:rPr>
              <w:t xml:space="preserve">Presentations by the WPs leaders on the </w:t>
            </w:r>
            <w:r w:rsidRPr="007D13DF">
              <w:rPr>
                <w:b/>
                <w:lang w:val="en-GB"/>
              </w:rPr>
              <w:t>action plans for the WPs</w:t>
            </w:r>
            <w:r>
              <w:rPr>
                <w:lang w:val="en-GB"/>
              </w:rPr>
              <w:t xml:space="preserve"> </w:t>
            </w:r>
            <w:r w:rsidR="00E6668B">
              <w:rPr>
                <w:lang w:val="en-GB"/>
              </w:rPr>
              <w:t>(</w:t>
            </w:r>
            <w:r w:rsidR="00E6668B" w:rsidRPr="00E6668B">
              <w:rPr>
                <w:i/>
                <w:lang w:val="en-GB"/>
              </w:rPr>
              <w:t>key tasks, the scope of the task, deliverables due and results to achieve, milestones, the team of the WP, timetable of activities, challenges</w:t>
            </w:r>
            <w:r w:rsidR="00E6668B">
              <w:rPr>
                <w:i/>
                <w:lang w:val="en-GB"/>
              </w:rPr>
              <w:t>)</w:t>
            </w:r>
          </w:p>
          <w:p w14:paraId="70B619D3" w14:textId="77777777" w:rsidR="00452326" w:rsidRDefault="00DB06C6" w:rsidP="00DB06C6">
            <w:pPr>
              <w:spacing w:after="120"/>
              <w:rPr>
                <w:lang w:val="en-GB"/>
              </w:rPr>
            </w:pPr>
            <w:r>
              <w:rPr>
                <w:bCs/>
                <w:lang w:val="en-GB"/>
              </w:rPr>
              <w:t xml:space="preserve">15:30 – 16:10 </w:t>
            </w:r>
            <w:r>
              <w:rPr>
                <w:lang w:val="en-GB"/>
              </w:rPr>
              <w:t>Planning of the WP4 – Presentation of Wesley as WP4 Leader and discussion</w:t>
            </w:r>
          </w:p>
          <w:p w14:paraId="70E7DBB6" w14:textId="233187DF" w:rsidR="00DB06C6" w:rsidRPr="001F1F83" w:rsidRDefault="002F2325" w:rsidP="001F1F83">
            <w:pPr>
              <w:rPr>
                <w:lang w:val="en-GB"/>
              </w:rPr>
            </w:pPr>
            <w:r>
              <w:rPr>
                <w:bCs/>
                <w:lang w:val="en-GB"/>
              </w:rPr>
              <w:t xml:space="preserve">16:10 </w:t>
            </w:r>
            <w:r w:rsidR="001F1F83">
              <w:rPr>
                <w:bCs/>
                <w:lang w:val="en-GB"/>
              </w:rPr>
              <w:t>–</w:t>
            </w:r>
            <w:r>
              <w:rPr>
                <w:bCs/>
                <w:lang w:val="en-GB"/>
              </w:rPr>
              <w:t xml:space="preserve"> </w:t>
            </w:r>
            <w:r w:rsidR="001F1F83">
              <w:rPr>
                <w:bCs/>
                <w:lang w:val="en-GB"/>
              </w:rPr>
              <w:t>16:</w:t>
            </w:r>
            <w:r w:rsidR="008A6325">
              <w:rPr>
                <w:bCs/>
                <w:lang w:val="en-GB"/>
              </w:rPr>
              <w:t>50</w:t>
            </w:r>
            <w:r w:rsidR="001F1F83">
              <w:rPr>
                <w:bCs/>
                <w:lang w:val="en-GB"/>
              </w:rPr>
              <w:t xml:space="preserve"> </w:t>
            </w:r>
            <w:r w:rsidR="001F1F83">
              <w:rPr>
                <w:lang w:val="en-GB"/>
              </w:rPr>
              <w:t xml:space="preserve">Planning of the WP6 – Presentation of </w:t>
            </w:r>
            <w:r w:rsidR="001F1F83" w:rsidRPr="00566EC5">
              <w:rPr>
                <w:lang w:val="en-GB"/>
              </w:rPr>
              <w:t>RCISD</w:t>
            </w:r>
            <w:r w:rsidR="001F1F83">
              <w:rPr>
                <w:lang w:val="en-GB"/>
              </w:rPr>
              <w:t xml:space="preserve"> as WP6 Leader and discussion</w:t>
            </w:r>
          </w:p>
        </w:tc>
      </w:tr>
      <w:tr w:rsidR="008A6325" w:rsidRPr="000866ED" w14:paraId="71D0049F" w14:textId="77777777" w:rsidTr="002E4DDE">
        <w:tc>
          <w:tcPr>
            <w:tcW w:w="1691" w:type="dxa"/>
          </w:tcPr>
          <w:p w14:paraId="49B2E5EC" w14:textId="60380BA3" w:rsidR="008A6325" w:rsidRDefault="008A6325" w:rsidP="008A6325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16:50 – 17:50</w:t>
            </w:r>
          </w:p>
        </w:tc>
        <w:tc>
          <w:tcPr>
            <w:tcW w:w="7361" w:type="dxa"/>
          </w:tcPr>
          <w:p w14:paraId="6F2B790E" w14:textId="7F014470" w:rsidR="008A6325" w:rsidRPr="000866ED" w:rsidRDefault="008A6325" w:rsidP="008A6325">
            <w:pPr>
              <w:spacing w:after="120"/>
              <w:rPr>
                <w:b/>
                <w:bCs/>
                <w:lang w:val="en-GB"/>
              </w:rPr>
            </w:pPr>
            <w:r w:rsidRPr="00AA2AC9">
              <w:rPr>
                <w:b/>
                <w:lang w:val="en-GB"/>
              </w:rPr>
              <w:t>C</w:t>
            </w:r>
            <w:r>
              <w:rPr>
                <w:b/>
                <w:lang w:val="en-GB"/>
              </w:rPr>
              <w:t>ommunity building</w:t>
            </w:r>
            <w:r w:rsidRPr="00AA2AC9">
              <w:rPr>
                <w:b/>
                <w:lang w:val="en-GB"/>
              </w:rPr>
              <w:t xml:space="preserve"> game moderated by Wesley</w:t>
            </w:r>
          </w:p>
        </w:tc>
      </w:tr>
      <w:tr w:rsidR="008A6325" w14:paraId="15817B99" w14:textId="77777777" w:rsidTr="00A14D5E">
        <w:tc>
          <w:tcPr>
            <w:tcW w:w="1691" w:type="dxa"/>
          </w:tcPr>
          <w:p w14:paraId="28D313D1" w14:textId="3C4B6A54" w:rsidR="008A6325" w:rsidRDefault="008A6325" w:rsidP="008A6325">
            <w:pPr>
              <w:spacing w:after="120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17:50</w:t>
            </w:r>
          </w:p>
        </w:tc>
        <w:tc>
          <w:tcPr>
            <w:tcW w:w="7361" w:type="dxa"/>
          </w:tcPr>
          <w:p w14:paraId="44ABFFCF" w14:textId="5BBAB462" w:rsidR="008A6325" w:rsidRPr="00AA2AC9" w:rsidRDefault="008A6325" w:rsidP="008A6325">
            <w:pPr>
              <w:spacing w:after="120"/>
              <w:rPr>
                <w:b/>
                <w:lang w:val="en-GB"/>
              </w:rPr>
            </w:pPr>
            <w:r w:rsidRPr="004C1CF8">
              <w:rPr>
                <w:b/>
                <w:bCs/>
                <w:lang w:val="en-GB"/>
              </w:rPr>
              <w:t>Closing of the First Interim Consortium Meeting</w:t>
            </w:r>
          </w:p>
        </w:tc>
      </w:tr>
    </w:tbl>
    <w:p w14:paraId="40F60FE8" w14:textId="77777777" w:rsidR="00452326" w:rsidRDefault="00452326" w:rsidP="0080448F">
      <w:pPr>
        <w:rPr>
          <w:b/>
          <w:bCs/>
          <w:lang w:val="en-GB"/>
        </w:rPr>
      </w:pPr>
    </w:p>
    <w:p w14:paraId="5B509664" w14:textId="5ED321A7" w:rsidR="00346447" w:rsidRPr="00346447" w:rsidRDefault="00346447" w:rsidP="00346447">
      <w:pPr>
        <w:rPr>
          <w:b/>
          <w:bCs/>
          <w:lang w:val="en-GB"/>
        </w:rPr>
      </w:pPr>
      <w:r w:rsidRPr="00346447">
        <w:rPr>
          <w:b/>
          <w:bCs/>
          <w:lang w:val="en-GB"/>
        </w:rPr>
        <w:t xml:space="preserve">Please note that the meeting will be recorded. </w:t>
      </w:r>
    </w:p>
    <w:p w14:paraId="2D149EC2" w14:textId="65D31DA4" w:rsidR="00346447" w:rsidRDefault="00346447" w:rsidP="0000593F">
      <w:pPr>
        <w:rPr>
          <w:b/>
          <w:bCs/>
          <w:lang w:val="en-GB"/>
        </w:rPr>
      </w:pPr>
    </w:p>
    <w:p w14:paraId="4A3FC5E4" w14:textId="0B97AB66" w:rsidR="00361C3F" w:rsidRDefault="00361C3F" w:rsidP="0000593F">
      <w:pPr>
        <w:rPr>
          <w:b/>
          <w:bCs/>
          <w:lang w:val="en-GB"/>
        </w:rPr>
      </w:pPr>
    </w:p>
    <w:sectPr w:rsidR="00361C3F" w:rsidSect="00C455D5">
      <w:headerReference w:type="default" r:id="rId8"/>
      <w:footerReference w:type="first" r:id="rId9"/>
      <w:pgSz w:w="11906" w:h="16838"/>
      <w:pgMar w:top="1985" w:right="1417" w:bottom="1985" w:left="1417" w:header="708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54A45F" w14:textId="77777777" w:rsidR="00D629C9" w:rsidRDefault="00D629C9" w:rsidP="00955C2E">
      <w:r>
        <w:separator/>
      </w:r>
    </w:p>
  </w:endnote>
  <w:endnote w:type="continuationSeparator" w:id="0">
    <w:p w14:paraId="2FEA5F00" w14:textId="77777777" w:rsidR="00D629C9" w:rsidRDefault="00D629C9" w:rsidP="0095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riam Libre">
    <w:altName w:val="Calibri"/>
    <w:panose1 w:val="00000500000000000000"/>
    <w:charset w:val="00"/>
    <w:family w:val="auto"/>
    <w:pitch w:val="variable"/>
    <w:sig w:usb0="00000807" w:usb1="40000000" w:usb2="00000000" w:usb3="00000000" w:csb0="000000B3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F5B3" w14:textId="777709BF" w:rsidR="00222089" w:rsidRDefault="0022208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CBB67BF" wp14:editId="56C12812">
          <wp:simplePos x="0" y="0"/>
          <wp:positionH relativeFrom="column">
            <wp:posOffset>-912495</wp:posOffset>
          </wp:positionH>
          <wp:positionV relativeFrom="paragraph">
            <wp:posOffset>-244475</wp:posOffset>
          </wp:positionV>
          <wp:extent cx="7592060" cy="1113155"/>
          <wp:effectExtent l="0" t="0" r="8890" b="0"/>
          <wp:wrapSquare wrapText="bothSides"/>
          <wp:docPr id="23" name="Kép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060" cy="111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99458" w14:textId="77777777" w:rsidR="00D629C9" w:rsidRDefault="00D629C9" w:rsidP="00955C2E">
      <w:r>
        <w:separator/>
      </w:r>
    </w:p>
  </w:footnote>
  <w:footnote w:type="continuationSeparator" w:id="0">
    <w:p w14:paraId="21F0DCCE" w14:textId="77777777" w:rsidR="00D629C9" w:rsidRDefault="00D629C9" w:rsidP="00955C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574F3" w14:textId="189A04BF" w:rsidR="00232F4D" w:rsidRPr="00232F4D" w:rsidRDefault="00232F4D" w:rsidP="00232F4D">
    <w:pPr>
      <w:pStyle w:val="Header"/>
      <w:jc w:val="right"/>
      <w:rPr>
        <w:color w:val="002060"/>
        <w:sz w:val="26"/>
        <w:szCs w:val="2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A54211A" wp14:editId="7AC8D4E7">
          <wp:simplePos x="0" y="0"/>
          <wp:positionH relativeFrom="page">
            <wp:align>right</wp:align>
          </wp:positionH>
          <wp:positionV relativeFrom="page">
            <wp:posOffset>5080</wp:posOffset>
          </wp:positionV>
          <wp:extent cx="7542530" cy="10662285"/>
          <wp:effectExtent l="0" t="0" r="1270" b="5715"/>
          <wp:wrapNone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30" cy="1066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32F4D">
      <w:rPr>
        <w:color w:val="002060"/>
        <w:sz w:val="26"/>
        <w:szCs w:val="26"/>
      </w:rPr>
      <w:t>School-Community Partnership for</w:t>
    </w:r>
  </w:p>
  <w:p w14:paraId="3E346A11" w14:textId="77777777" w:rsidR="00232F4D" w:rsidRPr="00232F4D" w:rsidRDefault="00232F4D" w:rsidP="00232F4D">
    <w:pPr>
      <w:pStyle w:val="Header"/>
      <w:jc w:val="right"/>
      <w:rPr>
        <w:color w:val="002060"/>
        <w:sz w:val="26"/>
        <w:szCs w:val="26"/>
      </w:rPr>
    </w:pPr>
    <w:r w:rsidRPr="00232F4D">
      <w:rPr>
        <w:color w:val="002060"/>
        <w:sz w:val="26"/>
        <w:szCs w:val="26"/>
      </w:rPr>
      <w:t xml:space="preserve"> Reversing Inequality and Exclusion: </w:t>
    </w:r>
  </w:p>
  <w:p w14:paraId="65A54C4A" w14:textId="3C475BD0" w:rsidR="00955C2E" w:rsidRDefault="00232F4D" w:rsidP="00232F4D">
    <w:pPr>
      <w:pStyle w:val="Header"/>
      <w:pBdr>
        <w:bottom w:val="single" w:sz="12" w:space="1" w:color="002060"/>
      </w:pBdr>
      <w:jc w:val="right"/>
    </w:pPr>
    <w:r w:rsidRPr="00232F4D">
      <w:rPr>
        <w:color w:val="002060"/>
        <w:sz w:val="26"/>
        <w:szCs w:val="26"/>
      </w:rPr>
      <w:t>Transformative Practises of Segregated Schools – Inclusion4Schools</w:t>
    </w:r>
    <w:r w:rsidRPr="002824B9">
      <w:rPr>
        <w:color w:val="002060"/>
        <w:sz w:val="23"/>
        <w:szCs w:val="23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D6128"/>
    <w:multiLevelType w:val="hybridMultilevel"/>
    <w:tmpl w:val="0478C7F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8F43744"/>
    <w:multiLevelType w:val="hybridMultilevel"/>
    <w:tmpl w:val="5E647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05BB6"/>
    <w:multiLevelType w:val="multilevel"/>
    <w:tmpl w:val="20C48A10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2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53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084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75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306" w:hanging="28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37" w:hanging="32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168" w:hanging="3600"/>
      </w:pPr>
      <w:rPr>
        <w:rFonts w:hint="default"/>
      </w:rPr>
    </w:lvl>
  </w:abstractNum>
  <w:abstractNum w:abstractNumId="3" w15:restartNumberingAfterBreak="0">
    <w:nsid w:val="191A3A2F"/>
    <w:multiLevelType w:val="hybridMultilevel"/>
    <w:tmpl w:val="AB489B16"/>
    <w:lvl w:ilvl="0" w:tplc="3DC288A6">
      <w:start w:val="13"/>
      <w:numFmt w:val="bullet"/>
      <w:lvlText w:val="-"/>
      <w:lvlJc w:val="left"/>
      <w:pPr>
        <w:ind w:left="720" w:hanging="360"/>
      </w:pPr>
      <w:rPr>
        <w:rFonts w:ascii="Miriam Libre" w:eastAsiaTheme="minorHAnsi" w:hAnsi="Miriam Libre" w:cs="Miriam Libr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60780"/>
    <w:multiLevelType w:val="hybridMultilevel"/>
    <w:tmpl w:val="5EF44900"/>
    <w:lvl w:ilvl="0" w:tplc="CA141328">
      <w:numFmt w:val="bullet"/>
      <w:lvlText w:val="-"/>
      <w:lvlJc w:val="left"/>
      <w:pPr>
        <w:ind w:left="720" w:hanging="360"/>
      </w:pPr>
      <w:rPr>
        <w:rFonts w:ascii="Miriam Libre" w:eastAsiaTheme="minorHAnsi" w:hAnsi="Miriam Libre" w:cs="Miriam Libre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15114"/>
    <w:multiLevelType w:val="hybridMultilevel"/>
    <w:tmpl w:val="2496F6AE"/>
    <w:lvl w:ilvl="0" w:tplc="E85220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D73C82"/>
    <w:multiLevelType w:val="hybridMultilevel"/>
    <w:tmpl w:val="1FCE9D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B71EB"/>
    <w:multiLevelType w:val="hybridMultilevel"/>
    <w:tmpl w:val="0C020098"/>
    <w:lvl w:ilvl="0" w:tplc="4C68AB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D4906"/>
    <w:multiLevelType w:val="hybridMultilevel"/>
    <w:tmpl w:val="B2A044F2"/>
    <w:lvl w:ilvl="0" w:tplc="E2F8E1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81CBA"/>
    <w:multiLevelType w:val="hybridMultilevel"/>
    <w:tmpl w:val="0DBC2C24"/>
    <w:lvl w:ilvl="0" w:tplc="924E468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9053D"/>
    <w:multiLevelType w:val="hybridMultilevel"/>
    <w:tmpl w:val="55C872EE"/>
    <w:lvl w:ilvl="0" w:tplc="E2FC94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5A204D"/>
    <w:multiLevelType w:val="hybridMultilevel"/>
    <w:tmpl w:val="A4025C78"/>
    <w:lvl w:ilvl="0" w:tplc="040E0019">
      <w:start w:val="1"/>
      <w:numFmt w:val="lowerLetter"/>
      <w:lvlText w:val="%1."/>
      <w:lvlJc w:val="left"/>
      <w:pPr>
        <w:ind w:left="720" w:hanging="360"/>
      </w:pPr>
    </w:lvl>
    <w:lvl w:ilvl="1" w:tplc="50CC237E">
      <w:numFmt w:val="bullet"/>
      <w:lvlText w:val="−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DF7676BE">
      <w:start w:val="1"/>
      <w:numFmt w:val="decimal"/>
      <w:lvlText w:val="%3."/>
      <w:lvlJc w:val="left"/>
      <w:pPr>
        <w:ind w:left="2340" w:hanging="36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472D8D"/>
    <w:multiLevelType w:val="hybridMultilevel"/>
    <w:tmpl w:val="A2205664"/>
    <w:lvl w:ilvl="0" w:tplc="09AED3C4">
      <w:start w:val="3"/>
      <w:numFmt w:val="bullet"/>
      <w:lvlText w:val="-"/>
      <w:lvlJc w:val="left"/>
      <w:pPr>
        <w:ind w:left="720" w:hanging="360"/>
      </w:pPr>
      <w:rPr>
        <w:rFonts w:ascii="Miriam Libre" w:eastAsiaTheme="minorHAnsi" w:hAnsi="Miriam Libre" w:cs="Miriam Libr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7"/>
  </w:num>
  <w:num w:numId="6">
    <w:abstractNumId w:val="11"/>
  </w:num>
  <w:num w:numId="7">
    <w:abstractNumId w:val="6"/>
  </w:num>
  <w:num w:numId="8">
    <w:abstractNumId w:val="2"/>
  </w:num>
  <w:num w:numId="9">
    <w:abstractNumId w:val="4"/>
  </w:num>
  <w:num w:numId="10">
    <w:abstractNumId w:val="0"/>
  </w:num>
  <w:num w:numId="11">
    <w:abstractNumId w:val="1"/>
  </w:num>
  <w:num w:numId="12">
    <w:abstractNumId w:val="10"/>
  </w:num>
  <w:num w:numId="13">
    <w:abstractNumId w:val="12"/>
  </w:num>
  <w:num w:numId="14">
    <w:abstractNumId w:val="5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CE"/>
    <w:rsid w:val="0000593F"/>
    <w:rsid w:val="000820E6"/>
    <w:rsid w:val="000824C6"/>
    <w:rsid w:val="000866ED"/>
    <w:rsid w:val="000E228D"/>
    <w:rsid w:val="000E695A"/>
    <w:rsid w:val="000F21A8"/>
    <w:rsid w:val="000F6829"/>
    <w:rsid w:val="00102ED3"/>
    <w:rsid w:val="00104ACC"/>
    <w:rsid w:val="00123A4B"/>
    <w:rsid w:val="0018449C"/>
    <w:rsid w:val="00196E98"/>
    <w:rsid w:val="001B422D"/>
    <w:rsid w:val="001D341B"/>
    <w:rsid w:val="001D3DE0"/>
    <w:rsid w:val="001D4452"/>
    <w:rsid w:val="001F1F83"/>
    <w:rsid w:val="00222089"/>
    <w:rsid w:val="00232F4D"/>
    <w:rsid w:val="00262E75"/>
    <w:rsid w:val="002C0DD0"/>
    <w:rsid w:val="002C0E72"/>
    <w:rsid w:val="002F13DB"/>
    <w:rsid w:val="002F2325"/>
    <w:rsid w:val="002F742B"/>
    <w:rsid w:val="00305FCE"/>
    <w:rsid w:val="00312C73"/>
    <w:rsid w:val="00337570"/>
    <w:rsid w:val="00346447"/>
    <w:rsid w:val="003563A4"/>
    <w:rsid w:val="00361C3F"/>
    <w:rsid w:val="0039437B"/>
    <w:rsid w:val="003B680F"/>
    <w:rsid w:val="003C2C41"/>
    <w:rsid w:val="003C4051"/>
    <w:rsid w:val="00402102"/>
    <w:rsid w:val="00403EC8"/>
    <w:rsid w:val="00413BAB"/>
    <w:rsid w:val="00422B73"/>
    <w:rsid w:val="00423227"/>
    <w:rsid w:val="00452326"/>
    <w:rsid w:val="0049253E"/>
    <w:rsid w:val="004C1CF8"/>
    <w:rsid w:val="004C7B9B"/>
    <w:rsid w:val="004F2E07"/>
    <w:rsid w:val="0050485A"/>
    <w:rsid w:val="005071B4"/>
    <w:rsid w:val="00512854"/>
    <w:rsid w:val="00531FA1"/>
    <w:rsid w:val="0054451A"/>
    <w:rsid w:val="005571B8"/>
    <w:rsid w:val="00566EC5"/>
    <w:rsid w:val="005739FB"/>
    <w:rsid w:val="00584FE1"/>
    <w:rsid w:val="005A103F"/>
    <w:rsid w:val="005A3AF6"/>
    <w:rsid w:val="005E21CD"/>
    <w:rsid w:val="00666203"/>
    <w:rsid w:val="00680E0F"/>
    <w:rsid w:val="006814EC"/>
    <w:rsid w:val="00684D31"/>
    <w:rsid w:val="006E2F58"/>
    <w:rsid w:val="006E7CF4"/>
    <w:rsid w:val="007128B8"/>
    <w:rsid w:val="00730BBC"/>
    <w:rsid w:val="00751DC9"/>
    <w:rsid w:val="00796F86"/>
    <w:rsid w:val="007A2C2B"/>
    <w:rsid w:val="007B6890"/>
    <w:rsid w:val="007C29C6"/>
    <w:rsid w:val="007D13DF"/>
    <w:rsid w:val="007D372C"/>
    <w:rsid w:val="007F3224"/>
    <w:rsid w:val="008032DE"/>
    <w:rsid w:val="0080448F"/>
    <w:rsid w:val="00827866"/>
    <w:rsid w:val="00846C94"/>
    <w:rsid w:val="00860B92"/>
    <w:rsid w:val="00865509"/>
    <w:rsid w:val="008751CC"/>
    <w:rsid w:val="008A6325"/>
    <w:rsid w:val="008B2BF0"/>
    <w:rsid w:val="008B4EBC"/>
    <w:rsid w:val="008B528F"/>
    <w:rsid w:val="008D7122"/>
    <w:rsid w:val="00902DB6"/>
    <w:rsid w:val="00911A2E"/>
    <w:rsid w:val="00955C2E"/>
    <w:rsid w:val="00960171"/>
    <w:rsid w:val="00971DCB"/>
    <w:rsid w:val="00974F29"/>
    <w:rsid w:val="009814B6"/>
    <w:rsid w:val="009A5611"/>
    <w:rsid w:val="009B437D"/>
    <w:rsid w:val="009E14FC"/>
    <w:rsid w:val="009F4FCE"/>
    <w:rsid w:val="00A14D5E"/>
    <w:rsid w:val="00A26C96"/>
    <w:rsid w:val="00A42473"/>
    <w:rsid w:val="00A4306A"/>
    <w:rsid w:val="00A432DE"/>
    <w:rsid w:val="00A47218"/>
    <w:rsid w:val="00A87BCA"/>
    <w:rsid w:val="00AA2AC9"/>
    <w:rsid w:val="00AF705D"/>
    <w:rsid w:val="00B05933"/>
    <w:rsid w:val="00B553B3"/>
    <w:rsid w:val="00BF4A4B"/>
    <w:rsid w:val="00BF6D7C"/>
    <w:rsid w:val="00C05EB7"/>
    <w:rsid w:val="00C31036"/>
    <w:rsid w:val="00C4248A"/>
    <w:rsid w:val="00C455D5"/>
    <w:rsid w:val="00C53931"/>
    <w:rsid w:val="00C54017"/>
    <w:rsid w:val="00C64D40"/>
    <w:rsid w:val="00CB51E3"/>
    <w:rsid w:val="00CC6948"/>
    <w:rsid w:val="00D12E32"/>
    <w:rsid w:val="00D45604"/>
    <w:rsid w:val="00D56519"/>
    <w:rsid w:val="00D56E0B"/>
    <w:rsid w:val="00D629C9"/>
    <w:rsid w:val="00DB06C6"/>
    <w:rsid w:val="00DF3263"/>
    <w:rsid w:val="00E123C4"/>
    <w:rsid w:val="00E40550"/>
    <w:rsid w:val="00E6668B"/>
    <w:rsid w:val="00E7261A"/>
    <w:rsid w:val="00E72A71"/>
    <w:rsid w:val="00E86E77"/>
    <w:rsid w:val="00EC5BCC"/>
    <w:rsid w:val="00EE5787"/>
    <w:rsid w:val="00EF6140"/>
    <w:rsid w:val="00F00598"/>
    <w:rsid w:val="00F2401F"/>
    <w:rsid w:val="00F430B0"/>
    <w:rsid w:val="00F46690"/>
    <w:rsid w:val="00F4738A"/>
    <w:rsid w:val="00F57B3C"/>
    <w:rsid w:val="00F6285C"/>
    <w:rsid w:val="00F67E9A"/>
    <w:rsid w:val="00F77273"/>
    <w:rsid w:val="00FB0B01"/>
    <w:rsid w:val="00FB7C9C"/>
    <w:rsid w:val="00FD0752"/>
    <w:rsid w:val="00FE3766"/>
    <w:rsid w:val="00FE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C144A"/>
  <w15:chartTrackingRefBased/>
  <w15:docId w15:val="{7590FD58-1BC2-46F5-BDF8-0531F6DD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4s normal"/>
    <w:qFormat/>
    <w:rsid w:val="00C53931"/>
    <w:pPr>
      <w:spacing w:after="0" w:line="240" w:lineRule="auto"/>
      <w:jc w:val="both"/>
    </w:pPr>
    <w:rPr>
      <w:rFonts w:ascii="Miriam Libre" w:hAnsi="Miriam Libre"/>
    </w:rPr>
  </w:style>
  <w:style w:type="paragraph" w:styleId="Heading1">
    <w:name w:val="heading 1"/>
    <w:aliases w:val="Title1"/>
    <w:basedOn w:val="Normal"/>
    <w:next w:val="Normal"/>
    <w:link w:val="Heading1Char"/>
    <w:uiPriority w:val="9"/>
    <w:qFormat/>
    <w:rsid w:val="005E21CD"/>
    <w:pPr>
      <w:keepNext/>
      <w:keepLines/>
      <w:spacing w:before="240"/>
      <w:outlineLvl w:val="0"/>
    </w:pPr>
    <w:rPr>
      <w:rFonts w:eastAsiaTheme="majorEastAsia" w:cstheme="majorBidi"/>
      <w:color w:val="0F165B"/>
      <w:sz w:val="36"/>
      <w:szCs w:val="32"/>
    </w:rPr>
  </w:style>
  <w:style w:type="paragraph" w:styleId="Heading2">
    <w:name w:val="heading 2"/>
    <w:aliases w:val="Title 2"/>
    <w:basedOn w:val="Normal"/>
    <w:next w:val="Normal"/>
    <w:link w:val="Heading2Char"/>
    <w:uiPriority w:val="9"/>
    <w:unhideWhenUsed/>
    <w:qFormat/>
    <w:rsid w:val="005E21CD"/>
    <w:pPr>
      <w:keepNext/>
      <w:keepLines/>
      <w:spacing w:line="276" w:lineRule="auto"/>
      <w:jc w:val="left"/>
      <w:outlineLvl w:val="1"/>
    </w:pPr>
    <w:rPr>
      <w:rFonts w:eastAsia="Miriam Libre" w:cs="Miriam Libre"/>
      <w:b/>
      <w:color w:val="0F165B"/>
      <w:sz w:val="36"/>
      <w:szCs w:val="36"/>
      <w:lang w:val="hu" w:eastAsia="hu-HU"/>
    </w:rPr>
  </w:style>
  <w:style w:type="paragraph" w:styleId="Heading3">
    <w:name w:val="heading 3"/>
    <w:aliases w:val="FIGURES"/>
    <w:basedOn w:val="Normal"/>
    <w:next w:val="Normal"/>
    <w:link w:val="Heading3Char"/>
    <w:uiPriority w:val="9"/>
    <w:unhideWhenUsed/>
    <w:qFormat/>
    <w:rsid w:val="009B437D"/>
    <w:pPr>
      <w:keepNext/>
      <w:keepLines/>
      <w:spacing w:before="200" w:line="360" w:lineRule="auto"/>
      <w:jc w:val="right"/>
      <w:outlineLvl w:val="2"/>
    </w:pPr>
    <w:rPr>
      <w:rFonts w:eastAsia="Miriam Libre" w:cs="Miriam Libre"/>
      <w:caps/>
      <w:color w:val="999999"/>
      <w:sz w:val="20"/>
      <w:szCs w:val="20"/>
      <w:lang w:val="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5C2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5C2E"/>
    <w:rPr>
      <w:rFonts w:ascii="Montserrat" w:hAnsi="Montserrat"/>
      <w:sz w:val="18"/>
    </w:rPr>
  </w:style>
  <w:style w:type="paragraph" w:styleId="Footer">
    <w:name w:val="footer"/>
    <w:basedOn w:val="Normal"/>
    <w:link w:val="FooterChar"/>
    <w:uiPriority w:val="99"/>
    <w:unhideWhenUsed/>
    <w:rsid w:val="00955C2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5C2E"/>
    <w:rPr>
      <w:rFonts w:ascii="Montserrat" w:hAnsi="Montserrat"/>
      <w:sz w:val="18"/>
    </w:rPr>
  </w:style>
  <w:style w:type="paragraph" w:styleId="NoSpacing">
    <w:name w:val="No Spacing"/>
    <w:uiPriority w:val="1"/>
    <w:qFormat/>
    <w:rsid w:val="005E21CD"/>
    <w:pPr>
      <w:spacing w:after="0" w:line="240" w:lineRule="auto"/>
      <w:jc w:val="both"/>
    </w:pPr>
    <w:rPr>
      <w:rFonts w:ascii="Miriam Libre" w:hAnsi="Miriam Libre"/>
    </w:rPr>
  </w:style>
  <w:style w:type="character" w:customStyle="1" w:styleId="Heading1Char">
    <w:name w:val="Heading 1 Char"/>
    <w:aliases w:val="Title1 Char"/>
    <w:basedOn w:val="DefaultParagraphFont"/>
    <w:link w:val="Heading1"/>
    <w:uiPriority w:val="9"/>
    <w:rsid w:val="005E21CD"/>
    <w:rPr>
      <w:rFonts w:ascii="Miriam Libre" w:eastAsiaTheme="majorEastAsia" w:hAnsi="Miriam Libre" w:cstheme="majorBidi"/>
      <w:color w:val="0F165B"/>
      <w:sz w:val="36"/>
      <w:szCs w:val="32"/>
    </w:rPr>
  </w:style>
  <w:style w:type="paragraph" w:styleId="Title">
    <w:name w:val="Title"/>
    <w:aliases w:val="TITLE"/>
    <w:basedOn w:val="Normal"/>
    <w:next w:val="Normal"/>
    <w:link w:val="TitleChar"/>
    <w:uiPriority w:val="10"/>
    <w:qFormat/>
    <w:rsid w:val="005E21CD"/>
    <w:rPr>
      <w:rFonts w:cs="Miriam Libre"/>
      <w:b/>
      <w:bCs/>
      <w:color w:val="0F165B"/>
      <w:sz w:val="56"/>
      <w:szCs w:val="96"/>
    </w:rPr>
  </w:style>
  <w:style w:type="character" w:customStyle="1" w:styleId="TitleChar">
    <w:name w:val="Title Char"/>
    <w:aliases w:val="TITLE Char"/>
    <w:basedOn w:val="DefaultParagraphFont"/>
    <w:link w:val="Title"/>
    <w:uiPriority w:val="10"/>
    <w:rsid w:val="005E21CD"/>
    <w:rPr>
      <w:rFonts w:ascii="Miriam Libre" w:hAnsi="Miriam Libre" w:cs="Miriam Libre"/>
      <w:b/>
      <w:bCs/>
      <w:color w:val="0F165B"/>
      <w:sz w:val="56"/>
      <w:szCs w:val="96"/>
    </w:rPr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5E21CD"/>
    <w:rPr>
      <w:rFonts w:ascii="Miriam Libre" w:eastAsia="Miriam Libre" w:hAnsi="Miriam Libre" w:cs="Miriam Libre"/>
      <w:b/>
      <w:color w:val="0F165B"/>
      <w:sz w:val="36"/>
      <w:szCs w:val="36"/>
      <w:lang w:val="hu" w:eastAsia="hu-HU"/>
    </w:rPr>
  </w:style>
  <w:style w:type="character" w:customStyle="1" w:styleId="Heading3Char">
    <w:name w:val="Heading 3 Char"/>
    <w:aliases w:val="FIGURES Char"/>
    <w:basedOn w:val="DefaultParagraphFont"/>
    <w:link w:val="Heading3"/>
    <w:uiPriority w:val="9"/>
    <w:rsid w:val="009B437D"/>
    <w:rPr>
      <w:rFonts w:ascii="Miriam Libre" w:eastAsia="Miriam Libre" w:hAnsi="Miriam Libre" w:cs="Miriam Libre"/>
      <w:caps/>
      <w:color w:val="999999"/>
      <w:sz w:val="20"/>
      <w:szCs w:val="20"/>
      <w:lang w:val="hu" w:eastAsia="hu-HU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1A8"/>
    <w:pPr>
      <w:numPr>
        <w:ilvl w:val="1"/>
      </w:numPr>
      <w:spacing w:after="160"/>
    </w:pPr>
    <w:rPr>
      <w:rFonts w:eastAsiaTheme="minorEastAsia"/>
      <w:color w:val="2333D5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F21A8"/>
    <w:rPr>
      <w:rFonts w:ascii="Miriam Libre" w:eastAsiaTheme="minorEastAsia" w:hAnsi="Miriam Libre"/>
      <w:color w:val="2333D5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0F21A8"/>
    <w:rPr>
      <w:rFonts w:ascii="Miriam Libre" w:hAnsi="Miriam Libre"/>
      <w:i/>
      <w:iCs/>
      <w:color w:val="1D2AB1" w:themeColor="text1" w:themeTint="BF"/>
      <w:sz w:val="20"/>
    </w:rPr>
  </w:style>
  <w:style w:type="character" w:styleId="Emphasis">
    <w:name w:val="Emphasis"/>
    <w:basedOn w:val="DefaultParagraphFont"/>
    <w:uiPriority w:val="20"/>
    <w:rsid w:val="000F21A8"/>
    <w:rPr>
      <w:rFonts w:ascii="Miriam Libre" w:hAnsi="Miriam Libre"/>
      <w:i/>
      <w:iCs/>
    </w:rPr>
  </w:style>
  <w:style w:type="character" w:styleId="IntenseEmphasis">
    <w:name w:val="Intense Emphasis"/>
    <w:basedOn w:val="DefaultParagraphFont"/>
    <w:uiPriority w:val="21"/>
    <w:qFormat/>
    <w:rsid w:val="000F21A8"/>
    <w:rPr>
      <w:rFonts w:ascii="Miriam Libre" w:hAnsi="Miriam Libre"/>
      <w:i/>
      <w:iCs/>
      <w:color w:val="F5D75C" w:themeColor="accent1"/>
    </w:rPr>
  </w:style>
  <w:style w:type="character" w:styleId="Strong">
    <w:name w:val="Strong"/>
    <w:basedOn w:val="DefaultParagraphFont"/>
    <w:uiPriority w:val="22"/>
    <w:qFormat/>
    <w:rsid w:val="000F21A8"/>
    <w:rPr>
      <w:rFonts w:ascii="Miriam Libre" w:hAnsi="Miriam Libre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F21A8"/>
    <w:pPr>
      <w:spacing w:before="200" w:after="160"/>
      <w:ind w:left="864" w:right="864"/>
      <w:jc w:val="center"/>
    </w:pPr>
    <w:rPr>
      <w:i/>
      <w:iCs/>
      <w:color w:val="1D2AB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1A8"/>
    <w:rPr>
      <w:rFonts w:ascii="Miriam Libre" w:hAnsi="Miriam Libre"/>
      <w:i/>
      <w:iCs/>
      <w:color w:val="1D2AB1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1A8"/>
    <w:pPr>
      <w:pBdr>
        <w:top w:val="single" w:sz="4" w:space="10" w:color="F5D75C" w:themeColor="accent1"/>
        <w:bottom w:val="single" w:sz="4" w:space="10" w:color="F5D75C" w:themeColor="accent1"/>
      </w:pBdr>
      <w:spacing w:before="360" w:after="360"/>
      <w:ind w:left="864" w:right="864"/>
      <w:jc w:val="center"/>
    </w:pPr>
    <w:rPr>
      <w:i/>
      <w:iCs/>
      <w:color w:val="F5D75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1A8"/>
    <w:rPr>
      <w:rFonts w:ascii="Miriam Libre" w:hAnsi="Miriam Libre"/>
      <w:i/>
      <w:iCs/>
      <w:color w:val="F5D75C" w:themeColor="accent1"/>
    </w:rPr>
  </w:style>
  <w:style w:type="character" w:styleId="SubtleReference">
    <w:name w:val="Subtle Reference"/>
    <w:basedOn w:val="DefaultParagraphFont"/>
    <w:uiPriority w:val="31"/>
    <w:qFormat/>
    <w:rsid w:val="000F21A8"/>
    <w:rPr>
      <w:rFonts w:ascii="Miriam Libre" w:hAnsi="Miriam Libre"/>
      <w:smallCaps/>
      <w:color w:val="2333D5" w:themeColor="text1" w:themeTint="A5"/>
    </w:rPr>
  </w:style>
  <w:style w:type="paragraph" w:styleId="ListParagraph">
    <w:name w:val="List Paragraph"/>
    <w:aliases w:val="Lista viñetas,Table of contents numbered,F5 List Paragraph,List Paragraph1,Normal bullet 2,Bullet list,Numbered List,1st level - Bullet List Paragraph,Lettre d'introduction,Paragrafo elenco,Paragraph,Bullet EY,List Paragraph11"/>
    <w:basedOn w:val="Normal"/>
    <w:link w:val="ListParagraphChar"/>
    <w:uiPriority w:val="34"/>
    <w:qFormat/>
    <w:rsid w:val="000F21A8"/>
    <w:pPr>
      <w:ind w:left="720"/>
      <w:contextualSpacing/>
    </w:pPr>
  </w:style>
  <w:style w:type="character" w:customStyle="1" w:styleId="TitrecentrCar">
    <w:name w:val="Titre centré Car"/>
    <w:basedOn w:val="DefaultParagraphFont"/>
    <w:link w:val="Titrecentr"/>
    <w:locked/>
    <w:rsid w:val="0000593F"/>
    <w:rPr>
      <w:rFonts w:ascii="Times New Roman" w:eastAsia="Calibri" w:hAnsi="Times New Roman" w:cs="Times New Roman"/>
      <w:b/>
      <w:color w:val="204496"/>
      <w:sz w:val="42"/>
    </w:rPr>
  </w:style>
  <w:style w:type="paragraph" w:customStyle="1" w:styleId="Titrecentr">
    <w:name w:val="Titre centré"/>
    <w:basedOn w:val="Normal"/>
    <w:link w:val="TitrecentrCar"/>
    <w:qFormat/>
    <w:rsid w:val="0000593F"/>
    <w:pPr>
      <w:spacing w:before="480" w:after="240" w:line="240" w:lineRule="atLeast"/>
      <w:jc w:val="center"/>
    </w:pPr>
    <w:rPr>
      <w:rFonts w:ascii="Times New Roman" w:eastAsia="Calibri" w:hAnsi="Times New Roman" w:cs="Times New Roman"/>
      <w:b/>
      <w:color w:val="204496"/>
      <w:sz w:val="4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93F"/>
    <w:pPr>
      <w:spacing w:before="120" w:after="200"/>
    </w:pPr>
    <w:rPr>
      <w:rFonts w:ascii="Arial" w:hAnsi="Arial"/>
      <w:szCs w:val="24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93F"/>
    <w:rPr>
      <w:rFonts w:ascii="Arial" w:hAnsi="Arial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0593F"/>
    <w:rPr>
      <w:sz w:val="18"/>
      <w:szCs w:val="18"/>
    </w:rPr>
  </w:style>
  <w:style w:type="character" w:customStyle="1" w:styleId="ListParagraphChar">
    <w:name w:val="List Paragraph Char"/>
    <w:aliases w:val="Lista viñetas Char,Table of contents numbered Char,F5 List Paragraph Char,List Paragraph1 Char,Normal bullet 2 Char,Bullet list Char,Numbered List Char,1st level - Bullet List Paragraph Char,Lettre d'introduction Char,Paragraph Char"/>
    <w:link w:val="ListParagraph"/>
    <w:uiPriority w:val="34"/>
    <w:qFormat/>
    <w:locked/>
    <w:rsid w:val="0000593F"/>
    <w:rPr>
      <w:rFonts w:ascii="Miriam Libre" w:hAnsi="Miriam Libre"/>
    </w:rPr>
  </w:style>
  <w:style w:type="paragraph" w:styleId="TOCHeading">
    <w:name w:val="TOC Heading"/>
    <w:basedOn w:val="Heading1"/>
    <w:next w:val="Normal"/>
    <w:uiPriority w:val="39"/>
    <w:unhideWhenUsed/>
    <w:qFormat/>
    <w:rsid w:val="007128B8"/>
    <w:pPr>
      <w:spacing w:line="259" w:lineRule="auto"/>
      <w:jc w:val="left"/>
      <w:outlineLvl w:val="9"/>
    </w:pPr>
    <w:rPr>
      <w:rFonts w:asciiTheme="majorHAnsi" w:hAnsiTheme="majorHAnsi"/>
      <w:color w:val="EDC10E" w:themeColor="accent1" w:themeShade="BF"/>
      <w:sz w:val="32"/>
      <w:lang w:eastAsia="hu-HU"/>
    </w:rPr>
  </w:style>
  <w:style w:type="paragraph" w:styleId="TOC2">
    <w:name w:val="toc 2"/>
    <w:basedOn w:val="Normal"/>
    <w:next w:val="Normal"/>
    <w:autoRedefine/>
    <w:uiPriority w:val="39"/>
    <w:unhideWhenUsed/>
    <w:rsid w:val="007128B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128B8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7128B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128B8"/>
    <w:rPr>
      <w:color w:val="7ACEB8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372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372C"/>
    <w:rPr>
      <w:rFonts w:ascii="Miriam Libre" w:hAnsi="Miriam Libre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D372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5509"/>
    <w:pPr>
      <w:spacing w:before="0" w:after="0"/>
    </w:pPr>
    <w:rPr>
      <w:rFonts w:ascii="Miriam Libre" w:hAnsi="Miriam Libre"/>
      <w:b/>
      <w:bCs/>
      <w:sz w:val="20"/>
      <w:szCs w:val="20"/>
      <w:lang w:val="hu-H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5509"/>
    <w:rPr>
      <w:rFonts w:ascii="Miriam Libre" w:hAnsi="Miriam Libre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55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50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422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8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Pala">
  <a:themeElements>
    <a:clrScheme name="i4s">
      <a:dk1>
        <a:srgbClr val="0F165B"/>
      </a:dk1>
      <a:lt1>
        <a:srgbClr val="FFFFFF"/>
      </a:lt1>
      <a:dk2>
        <a:srgbClr val="0047AD"/>
      </a:dk2>
      <a:lt2>
        <a:srgbClr val="B2B2B2"/>
      </a:lt2>
      <a:accent1>
        <a:srgbClr val="F5D75C"/>
      </a:accent1>
      <a:accent2>
        <a:srgbClr val="F1E8B5"/>
      </a:accent2>
      <a:accent3>
        <a:srgbClr val="EA6A50"/>
      </a:accent3>
      <a:accent4>
        <a:srgbClr val="FF9792"/>
      </a:accent4>
      <a:accent5>
        <a:srgbClr val="EA3974"/>
      </a:accent5>
      <a:accent6>
        <a:srgbClr val="00AA7D"/>
      </a:accent6>
      <a:hlink>
        <a:srgbClr val="7ACEB8"/>
      </a:hlink>
      <a:folHlink>
        <a:srgbClr val="890000"/>
      </a:folHlink>
    </a:clrScheme>
    <a:fontScheme name="Pala">
      <a:maj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sto MT" panose="02040603050505030304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l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F89EE8-564F-4532-937F-8CE448B91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508</Words>
  <Characters>2899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RCISD RCISD</dc:creator>
  <cp:keywords/>
  <dc:description/>
  <cp:lastModifiedBy>Galin Borodinov</cp:lastModifiedBy>
  <cp:revision>2</cp:revision>
  <dcterms:created xsi:type="dcterms:W3CDTF">2021-10-25T11:38:00Z</dcterms:created>
  <dcterms:modified xsi:type="dcterms:W3CDTF">2021-10-25T11:38:00Z</dcterms:modified>
</cp:coreProperties>
</file>